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C7642E" w14:textId="77777777" w:rsidR="00FD4F12" w:rsidRDefault="00FD4F12" w:rsidP="00FD4F12">
      <w:pPr>
        <w:pStyle w:val="2"/>
        <w:spacing w:before="75" w:beforeAutospacing="0" w:after="75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t>Сведения о доходах, расходах, об имуществе и обязательствах имущественного характера</w:t>
      </w:r>
    </w:p>
    <w:p w14:paraId="5A5B20A3" w14:textId="77777777" w:rsidR="00FD4F12" w:rsidRDefault="00FD4F12" w:rsidP="00FD4F12">
      <w:pPr>
        <w:pStyle w:val="2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Сведения о доходах, расходах, об имуществе и обязательствах имущественного характера, представленные директором МКУК «</w:t>
        </w:r>
        <w:proofErr w:type="spellStart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Пенский</w:t>
        </w:r>
        <w:proofErr w:type="spellEnd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 xml:space="preserve"> СДК» Беловского района за отчетный период с 1 января 2021 года по 31 декабря 2021 года</w:t>
        </w:r>
      </w:hyperlink>
    </w:p>
    <w:p w14:paraId="74FFE4A7" w14:textId="77777777" w:rsidR="00FD4F12" w:rsidRDefault="00FD4F12" w:rsidP="00FD4F12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Сведения</w:t>
      </w:r>
    </w:p>
    <w:p w14:paraId="17F3D9E6" w14:textId="77777777" w:rsidR="00FD4F12" w:rsidRDefault="00FD4F12" w:rsidP="00FD4F12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о доходах, расходах, об имуществе и обязательствах имущественного характера, представленные директором МКУК «</w:t>
      </w:r>
      <w:proofErr w:type="spellStart"/>
      <w:r>
        <w:rPr>
          <w:rStyle w:val="a5"/>
          <w:rFonts w:ascii="Verdana" w:hAnsi="Verdana"/>
        </w:rPr>
        <w:t>Пенский</w:t>
      </w:r>
      <w:proofErr w:type="spellEnd"/>
      <w:r>
        <w:rPr>
          <w:rStyle w:val="a5"/>
          <w:rFonts w:ascii="Verdana" w:hAnsi="Verdana"/>
        </w:rPr>
        <w:t xml:space="preserve"> </w:t>
      </w:r>
      <w:proofErr w:type="gramStart"/>
      <w:r>
        <w:rPr>
          <w:rStyle w:val="a5"/>
          <w:rFonts w:ascii="Verdana" w:hAnsi="Verdana"/>
        </w:rPr>
        <w:t>СДК»  Беловского</w:t>
      </w:r>
      <w:proofErr w:type="gramEnd"/>
      <w:r>
        <w:rPr>
          <w:rStyle w:val="a5"/>
          <w:rFonts w:ascii="Verdana" w:hAnsi="Verdana"/>
        </w:rPr>
        <w:t xml:space="preserve"> района</w:t>
      </w:r>
    </w:p>
    <w:p w14:paraId="00FB1085" w14:textId="77777777" w:rsidR="00FD4F12" w:rsidRDefault="00FD4F12" w:rsidP="00FD4F12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за отчетный период с 1 января 2021 года по 31 декабря 2021 года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"/>
        <w:gridCol w:w="1176"/>
        <w:gridCol w:w="616"/>
        <w:gridCol w:w="631"/>
        <w:gridCol w:w="805"/>
        <w:gridCol w:w="510"/>
        <w:gridCol w:w="802"/>
        <w:gridCol w:w="631"/>
        <w:gridCol w:w="510"/>
        <w:gridCol w:w="802"/>
        <w:gridCol w:w="792"/>
        <w:gridCol w:w="1005"/>
        <w:gridCol w:w="890"/>
      </w:tblGrid>
      <w:tr w:rsidR="00FD4F12" w14:paraId="5F54A8CD" w14:textId="77777777" w:rsidTr="00FD4F12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B56821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687B1A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4773D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Должность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336E9F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0" w:type="auto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27A51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F59A08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22F89A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Декларированный годовой доход</w:t>
            </w:r>
            <w:r>
              <w:rPr>
                <w:rFonts w:ascii="Verdana" w:hAnsi="Verdana"/>
                <w:sz w:val="20"/>
                <w:szCs w:val="20"/>
                <w:vertAlign w:val="superscript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>за 2020 год (руб.)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A801A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Сведения об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источ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никах получения средств, за счет которых совершена сделка</w:t>
            </w:r>
            <w:r>
              <w:rPr>
                <w:rFonts w:ascii="Verdana" w:hAnsi="Verdana"/>
                <w:sz w:val="20"/>
                <w:szCs w:val="20"/>
                <w:vertAlign w:val="superscript"/>
              </w:rPr>
              <w:t>2</w:t>
            </w:r>
            <w:r>
              <w:rPr>
                <w:rFonts w:ascii="Verdana" w:hAnsi="Verdana"/>
                <w:sz w:val="20"/>
                <w:szCs w:val="20"/>
              </w:rPr>
              <w:t> (вид приобретенного имущества, источники)</w:t>
            </w:r>
          </w:p>
        </w:tc>
      </w:tr>
      <w:tr w:rsidR="00FD4F12" w14:paraId="02058D17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DDCBCB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840256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FE6A18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CE8C3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вид объекта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E6A061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вид собственности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A3871F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площадь (кв. м)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83A0F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страна расположения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C291A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вид объекта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5B55F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площадь (кв. м)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FCCBF4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B291B78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30F9D8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91B93E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402F6089" w14:textId="77777777" w:rsidTr="00FD4F12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026E1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1.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46ECB0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Наконечный Алексей Сергеевич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F2EE9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Директор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СДК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BB7B160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участок для ведения ЛПХ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1CBB9E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566D18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A4239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F6F51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  <w:p w14:paraId="5025FA0E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BF6BE7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  <w:p w14:paraId="23F654E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23915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  <w:p w14:paraId="3B8C4AC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1E157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Автомобиль легковой ВАЗ 21124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29D67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323970,60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15461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приобреталось</w:t>
            </w:r>
          </w:p>
        </w:tc>
      </w:tr>
      <w:tr w:rsidR="00FD4F12" w14:paraId="7D1BCDB0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49742C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9EACD4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FD1DAC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C226A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Жилой дом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50ECE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9CD114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98,7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0DB578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9F7A831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CFC335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24AA51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4AD23D3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1442AC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F29AE9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2CF9816E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EAEDC7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54B8623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D65B133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4BCC1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E2658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5DC29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FED1E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CC85E5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DD8295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8B7B4F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AA756C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0B9F13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867461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4475D1DB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AE7357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2FC2F7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FB6AD0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1968A5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D0604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0A519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E8165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8AE12A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90F2F1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68F7B8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983880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606F43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3D3191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222F1366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700A43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EA97E4A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75EDDA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6B65B5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29903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8E886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141CD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2A3C8F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0606EB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E83251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831A97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43ED4C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974D57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2716DC8D" w14:textId="77777777" w:rsidTr="00FD4F12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07F49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400C97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Супруга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2FE9B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Юрист-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консульт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ПСХК «Новая жизнь»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26727D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участок для ведения ЛПХ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03112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B60D03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1E11FF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1A5184F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5A28324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8DB9E6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215A6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964E47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176612,50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45D55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приобреталось</w:t>
            </w:r>
          </w:p>
        </w:tc>
      </w:tr>
      <w:tr w:rsidR="00FD4F12" w14:paraId="5FA3B76B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317D48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442226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82F9D71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B7DCD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Жилой дом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9F969D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Общая совместная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6210E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98.7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3032B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71719A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C40272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42C182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AA7878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8072D8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66A1B3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563FB1D7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6C06FF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F95413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BF46C18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E3B1A1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22505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7023A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1534B5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093D8A5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2EB2A6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2C7746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8CAA24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0BFB95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634E4F1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09259CA7" w14:textId="77777777" w:rsidTr="00FD4F12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96591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E505A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Несовершеннолетни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й ребёнок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177F6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7FB696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8C715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E59A3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5AB208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6CCC9F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Земельный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участок для ведения ЛПХ</w:t>
            </w:r>
          </w:p>
          <w:p w14:paraId="3CF2E94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Жилой дом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ECD3E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5000</w:t>
            </w:r>
          </w:p>
          <w:p w14:paraId="118A808B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98.7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72016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РФ</w:t>
            </w:r>
          </w:p>
          <w:p w14:paraId="75ABB88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D23E00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7A159B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Нет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FAD76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приобр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еталось</w:t>
            </w:r>
          </w:p>
        </w:tc>
      </w:tr>
      <w:tr w:rsidR="00FD4F12" w14:paraId="11E9D8C5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2F7622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77E11F7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A8424B8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819E9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AD77A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D3D3A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6B77E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8E472C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F14E2D6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F4F06B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5C114D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B4A244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65F526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518D7E9F" w14:textId="77777777" w:rsidTr="00FD4F12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32DC7B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E54BD7C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3F60262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C63640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1C2E7B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3020FD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6E70EF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2EF77A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7CE6B61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4FA5209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22A0F64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29D4D4A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7AAE12E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D4F12" w14:paraId="334661E4" w14:textId="77777777" w:rsidTr="00FD4F12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3F7C98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9B9D1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Несовершеннолетний ребёнок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E6A5AA" w14:textId="77777777" w:rsidR="00FD4F12" w:rsidRDefault="00FD4F12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6E65F1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4999B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99A6F59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AE84D3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2A3DD1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участок для ведения ЛПХ</w:t>
            </w:r>
          </w:p>
          <w:p w14:paraId="1D922005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Жилой дом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E30FED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</w:t>
            </w:r>
          </w:p>
          <w:p w14:paraId="66E69BBC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98,7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7F174AE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  <w:p w14:paraId="45161AF1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РФ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14605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C022A6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FE13B2" w14:textId="77777777" w:rsidR="00FD4F12" w:rsidRDefault="00FD4F12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Не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прио</w:t>
            </w:r>
            <w:proofErr w:type="spellEnd"/>
          </w:p>
        </w:tc>
      </w:tr>
    </w:tbl>
    <w:p w14:paraId="1F1722A6" w14:textId="3AF41C30" w:rsidR="00B33C0D" w:rsidRPr="00FD4F12" w:rsidRDefault="00FD4F12" w:rsidP="00FD4F12">
      <w:bookmarkStart w:id="0" w:name="_GoBack"/>
      <w:bookmarkEnd w:id="0"/>
    </w:p>
    <w:sectPr w:rsidR="00B33C0D" w:rsidRPr="00FD4F12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34785"/>
    <w:rsid w:val="00043137"/>
    <w:rsid w:val="000508F8"/>
    <w:rsid w:val="000545BF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5319F"/>
    <w:rsid w:val="002731BB"/>
    <w:rsid w:val="00283E67"/>
    <w:rsid w:val="00286D8A"/>
    <w:rsid w:val="00291E3E"/>
    <w:rsid w:val="002C4F13"/>
    <w:rsid w:val="002E6705"/>
    <w:rsid w:val="00311EA8"/>
    <w:rsid w:val="003135DD"/>
    <w:rsid w:val="003511D9"/>
    <w:rsid w:val="00391A8A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D7133"/>
    <w:rsid w:val="004F2C83"/>
    <w:rsid w:val="005052F3"/>
    <w:rsid w:val="00515B09"/>
    <w:rsid w:val="0052130C"/>
    <w:rsid w:val="00527666"/>
    <w:rsid w:val="00571DBB"/>
    <w:rsid w:val="00574C33"/>
    <w:rsid w:val="005A25EA"/>
    <w:rsid w:val="005C03CC"/>
    <w:rsid w:val="005C1DDC"/>
    <w:rsid w:val="005C3634"/>
    <w:rsid w:val="005C46DE"/>
    <w:rsid w:val="005C5D3A"/>
    <w:rsid w:val="005C6E53"/>
    <w:rsid w:val="005F1C4F"/>
    <w:rsid w:val="005F797A"/>
    <w:rsid w:val="00607D2C"/>
    <w:rsid w:val="0062584E"/>
    <w:rsid w:val="006554A3"/>
    <w:rsid w:val="006572AC"/>
    <w:rsid w:val="006627C5"/>
    <w:rsid w:val="006846A8"/>
    <w:rsid w:val="006B7B8A"/>
    <w:rsid w:val="006E58BB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30F29"/>
    <w:rsid w:val="0084642E"/>
    <w:rsid w:val="00864208"/>
    <w:rsid w:val="00877FD2"/>
    <w:rsid w:val="00890AA1"/>
    <w:rsid w:val="008C5838"/>
    <w:rsid w:val="008C6EA1"/>
    <w:rsid w:val="009126D8"/>
    <w:rsid w:val="00926DE2"/>
    <w:rsid w:val="00943886"/>
    <w:rsid w:val="00953F02"/>
    <w:rsid w:val="009554B8"/>
    <w:rsid w:val="009563AB"/>
    <w:rsid w:val="00971625"/>
    <w:rsid w:val="00977EBB"/>
    <w:rsid w:val="00982608"/>
    <w:rsid w:val="009C3DCD"/>
    <w:rsid w:val="009C6985"/>
    <w:rsid w:val="009E633C"/>
    <w:rsid w:val="00A03FEF"/>
    <w:rsid w:val="00A300AE"/>
    <w:rsid w:val="00A331C9"/>
    <w:rsid w:val="00A452AA"/>
    <w:rsid w:val="00A64FC4"/>
    <w:rsid w:val="00A747D8"/>
    <w:rsid w:val="00A755CC"/>
    <w:rsid w:val="00A82619"/>
    <w:rsid w:val="00AA52AB"/>
    <w:rsid w:val="00AB1AFA"/>
    <w:rsid w:val="00AB354B"/>
    <w:rsid w:val="00AB39BD"/>
    <w:rsid w:val="00AC221C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012C"/>
    <w:rsid w:val="00B71DAD"/>
    <w:rsid w:val="00B8107F"/>
    <w:rsid w:val="00B9545C"/>
    <w:rsid w:val="00BA208E"/>
    <w:rsid w:val="00BB6F4C"/>
    <w:rsid w:val="00BD2F3F"/>
    <w:rsid w:val="00BD4F5A"/>
    <w:rsid w:val="00C36103"/>
    <w:rsid w:val="00C71407"/>
    <w:rsid w:val="00C9304F"/>
    <w:rsid w:val="00CA6116"/>
    <w:rsid w:val="00CC1E22"/>
    <w:rsid w:val="00CD6E05"/>
    <w:rsid w:val="00D177F4"/>
    <w:rsid w:val="00D22BB1"/>
    <w:rsid w:val="00D43DF7"/>
    <w:rsid w:val="00D51651"/>
    <w:rsid w:val="00D70562"/>
    <w:rsid w:val="00DD63B6"/>
    <w:rsid w:val="00DE3D1A"/>
    <w:rsid w:val="00E03325"/>
    <w:rsid w:val="00E11F91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75C23"/>
    <w:rsid w:val="00E973CE"/>
    <w:rsid w:val="00EC1B11"/>
    <w:rsid w:val="00ED3BA5"/>
    <w:rsid w:val="00ED3EA7"/>
    <w:rsid w:val="00EF221A"/>
    <w:rsid w:val="00EF44C5"/>
    <w:rsid w:val="00F14AEC"/>
    <w:rsid w:val="00F375B8"/>
    <w:rsid w:val="00F541C5"/>
    <w:rsid w:val="00F546F1"/>
    <w:rsid w:val="00F63789"/>
    <w:rsid w:val="00F72410"/>
    <w:rsid w:val="00F76E44"/>
    <w:rsid w:val="00F93E1C"/>
    <w:rsid w:val="00FA272B"/>
    <w:rsid w:val="00FB07C9"/>
    <w:rsid w:val="00FD4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protivodejstvie-korruptsii/svedeniya-o-dokhodakh-raskhodakh-ob-imushchestve-i-obyazatelstvakh-imushchestvennogo-kharaktera/2297-svedeniya-o-dokhodakh-raskhodakh-ob-imushchestve-i-obyazatel-stvakh-imushchestvennogo-kharaktera-predstavlennye-direktorom-mkuk-penskij-sdk-belovskogo-rajona-za-otchetnyj-period-s-1-yanvarya-2021-goda-po-31-dekabrya-2021-god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3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183</cp:revision>
  <dcterms:created xsi:type="dcterms:W3CDTF">2022-12-15T15:00:00Z</dcterms:created>
  <dcterms:modified xsi:type="dcterms:W3CDTF">2025-02-08T19:27:00Z</dcterms:modified>
</cp:coreProperties>
</file>