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5843B" w14:textId="77777777" w:rsidR="005C7756" w:rsidRDefault="005C7756" w:rsidP="005C775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1385-administratsiya-penskogo-selsoveta-belovskogo-rajona-kurskoj-oblasti-postanovlenie-ot-11-oktyabrya-2019-goda-64-o-vnesenii-izmenenij-v-postanovlenie-administratsii-penskogo-selsoveta-belovskogo-rajona-kurskoj-oblasti-ot-27-11-2017-118-ob-utverzhdenii-polozheniya-o-poryadke-polucheniya-munitsipalnymi-sluzhashchimi-administratsii-penskogo-selsoveta-belovskogo-rajona-kurskoj-oblasti-razresheniya-pre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11 октября 2019 года №64 О внесении изменений в постановление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27.11.2017 №118 «Об утверждении Пол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1AECEB5" w14:textId="77777777" w:rsidR="005C7756" w:rsidRDefault="005C7756" w:rsidP="005C775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6A3CD895" w14:textId="77777777" w:rsidR="005C7756" w:rsidRDefault="005C7756" w:rsidP="005C775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3B4DBC5F" w14:textId="77777777" w:rsidR="005C7756" w:rsidRDefault="005C7756" w:rsidP="005C775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30406619" w14:textId="77777777" w:rsidR="005C7756" w:rsidRDefault="005C7756" w:rsidP="005C775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 ОБЛАСТИ</w:t>
      </w:r>
    </w:p>
    <w:p w14:paraId="3199A1E7" w14:textId="77777777" w:rsidR="005C7756" w:rsidRDefault="005C7756" w:rsidP="005C775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6DE4E612" w14:textId="77777777" w:rsidR="005C7756" w:rsidRDefault="005C7756" w:rsidP="005C775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11 октября 2019 года №64</w:t>
      </w:r>
    </w:p>
    <w:p w14:paraId="015B2180" w14:textId="77777777" w:rsidR="005C7756" w:rsidRDefault="005C7756" w:rsidP="005C7756">
      <w:pPr>
        <w:pStyle w:val="300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от 27.11.2017 №118 «</w:t>
      </w:r>
      <w:r>
        <w:rPr>
          <w:rStyle w:val="31"/>
          <w:rFonts w:ascii="Arial" w:hAnsi="Arial" w:cs="Arial"/>
          <w:b/>
          <w:bCs/>
          <w:color w:val="000000"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>
        <w:rPr>
          <w:rStyle w:val="31"/>
          <w:rFonts w:ascii="Arial" w:hAnsi="Arial" w:cs="Arial"/>
          <w:b/>
          <w:bCs/>
          <w:color w:val="000000"/>
          <w:sz w:val="28"/>
          <w:szCs w:val="28"/>
        </w:rPr>
        <w:t>Пенского</w:t>
      </w:r>
      <w:proofErr w:type="spellEnd"/>
      <w:r>
        <w:rPr>
          <w:rStyle w:val="31"/>
          <w:rFonts w:ascii="Arial" w:hAnsi="Arial" w:cs="Arial"/>
          <w:b/>
          <w:bCs/>
          <w:color w:val="000000"/>
          <w:sz w:val="28"/>
          <w:szCs w:val="28"/>
        </w:rPr>
        <w:t xml:space="preserve"> сельсовета Беловского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организациями»</w:t>
      </w:r>
    </w:p>
    <w:p w14:paraId="2020E0C7" w14:textId="77777777" w:rsidR="005C7756" w:rsidRDefault="005C7756" w:rsidP="005C7756">
      <w:pPr>
        <w:pStyle w:val="a4"/>
        <w:shd w:val="clear" w:color="auto" w:fill="F8FAFB"/>
        <w:spacing w:before="195" w:beforeAutospacing="0" w:after="195" w:afterAutospacing="0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соответствии со ст. 14 Федерального закона от 02.03.2007 № 25-ФЗ «О муниципальной службе в Российской Федерации», Федеральным законом Российской Федерации от 25.12.2008 № 273-ФЗ «О противодействии коррупции», частью 2 статьи 3 Федерального закона от 30.10.2018 № 382-ФЗ «О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ПОСТАНОВЛЯЕТ:</w:t>
      </w:r>
    </w:p>
    <w:p w14:paraId="285BEB64" w14:textId="77777777" w:rsidR="005C7756" w:rsidRDefault="005C7756" w:rsidP="005C7756">
      <w:pPr>
        <w:numPr>
          <w:ilvl w:val="0"/>
          <w:numId w:val="1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 xml:space="preserve">Внести изменения в постановление Администрации </w:t>
      </w:r>
      <w:proofErr w:type="spellStart"/>
      <w:r>
        <w:rPr>
          <w:rFonts w:ascii="Arial" w:hAnsi="Arial" w:cs="Arial"/>
          <w:color w:val="3D4437"/>
        </w:rPr>
        <w:t>Пенского</w:t>
      </w:r>
      <w:proofErr w:type="spellEnd"/>
      <w:r>
        <w:rPr>
          <w:rFonts w:ascii="Arial" w:hAnsi="Arial" w:cs="Arial"/>
          <w:color w:val="3D4437"/>
        </w:rPr>
        <w:t xml:space="preserve"> сельсовета Беловского района Курской области от 27.11.2017 №118 «</w:t>
      </w:r>
      <w:r>
        <w:rPr>
          <w:rStyle w:val="31"/>
          <w:rFonts w:ascii="Arial" w:hAnsi="Arial" w:cs="Arial"/>
          <w:color w:val="000000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>
        <w:rPr>
          <w:rStyle w:val="31"/>
          <w:rFonts w:ascii="Arial" w:hAnsi="Arial" w:cs="Arial"/>
          <w:color w:val="000000"/>
        </w:rPr>
        <w:t>Пенского</w:t>
      </w:r>
      <w:proofErr w:type="spellEnd"/>
      <w:r>
        <w:rPr>
          <w:rStyle w:val="31"/>
          <w:rFonts w:ascii="Arial" w:hAnsi="Arial" w:cs="Arial"/>
          <w:color w:val="000000"/>
        </w:rPr>
        <w:t xml:space="preserve">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организациями».</w:t>
      </w:r>
    </w:p>
    <w:p w14:paraId="69622A0A" w14:textId="77777777" w:rsidR="005C7756" w:rsidRDefault="005C7756" w:rsidP="005C7756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п. 2 «</w:t>
      </w:r>
      <w:r>
        <w:rPr>
          <w:rStyle w:val="31"/>
          <w:rFonts w:ascii="Arial" w:hAnsi="Arial" w:cs="Arial"/>
          <w:color w:val="000000"/>
        </w:rPr>
        <w:t xml:space="preserve">Положения о порядке получения муниципальными служащими Администрации </w:t>
      </w:r>
      <w:proofErr w:type="spellStart"/>
      <w:r>
        <w:rPr>
          <w:rStyle w:val="31"/>
          <w:rFonts w:ascii="Arial" w:hAnsi="Arial" w:cs="Arial"/>
          <w:color w:val="000000"/>
        </w:rPr>
        <w:t>Пенского</w:t>
      </w:r>
      <w:proofErr w:type="spellEnd"/>
      <w:r>
        <w:rPr>
          <w:rStyle w:val="31"/>
          <w:rFonts w:ascii="Arial" w:hAnsi="Arial" w:cs="Arial"/>
          <w:color w:val="000000"/>
        </w:rPr>
        <w:t xml:space="preserve"> сельсовета Беловского района Курской области разрешения представителя нанимателя на участие на безвозмездной основе в </w:t>
      </w:r>
      <w:r>
        <w:rPr>
          <w:rStyle w:val="31"/>
          <w:rFonts w:ascii="Arial" w:hAnsi="Arial" w:cs="Arial"/>
          <w:color w:val="000000"/>
        </w:rPr>
        <w:lastRenderedPageBreak/>
        <w:t>управлении отдельными некоммерческими организациями»,</w:t>
      </w:r>
      <w:r>
        <w:rPr>
          <w:rFonts w:ascii="Arial" w:hAnsi="Arial" w:cs="Arial"/>
          <w:color w:val="000000"/>
        </w:rPr>
        <w:t> после слов «</w:t>
      </w:r>
      <w:r>
        <w:rPr>
          <w:rFonts w:ascii="Arial" w:hAnsi="Arial" w:cs="Arial"/>
          <w:color w:val="292D24"/>
        </w:rPr>
        <w:t>(кроме политических партий» дополнить словами «и органов профессионального союза, в том числе выборных органов первичной профсоюзной организации, созданных в органах местного самоуправления».</w:t>
      </w:r>
    </w:p>
    <w:p w14:paraId="75F3A77F" w14:textId="77777777" w:rsidR="005C7756" w:rsidRDefault="005C7756" w:rsidP="005C7756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2.Контроль за исполнением настоящего постановления оставляю за собой.</w:t>
      </w:r>
    </w:p>
    <w:p w14:paraId="1F6D9DD6" w14:textId="77777777" w:rsidR="005C7756" w:rsidRDefault="005C7756" w:rsidP="005C7756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3.Постановление вступает в силу со дня его подписания.</w:t>
      </w:r>
    </w:p>
    <w:p w14:paraId="4B4CE765" w14:textId="77777777" w:rsidR="005C7756" w:rsidRDefault="005C7756" w:rsidP="005C775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Зам. главы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6055E08F" w14:textId="77777777" w:rsidR="005C7756" w:rsidRDefault="005C7756" w:rsidP="005C775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                                Е.П. Бычкова</w:t>
      </w:r>
    </w:p>
    <w:p w14:paraId="1F1722A6" w14:textId="116400F5" w:rsidR="00B33C0D" w:rsidRPr="005C7756" w:rsidRDefault="005C7756" w:rsidP="005C7756">
      <w:bookmarkStart w:id="0" w:name="_GoBack"/>
      <w:bookmarkEnd w:id="0"/>
    </w:p>
    <w:sectPr w:rsidR="00B33C0D" w:rsidRPr="005C775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228</cp:revision>
  <dcterms:created xsi:type="dcterms:W3CDTF">2022-12-15T15:00:00Z</dcterms:created>
  <dcterms:modified xsi:type="dcterms:W3CDTF">2025-02-09T16:44:00Z</dcterms:modified>
</cp:coreProperties>
</file>