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3502" w14:textId="77777777" w:rsidR="00342EC2" w:rsidRPr="00342EC2" w:rsidRDefault="00342EC2" w:rsidP="00342EC2">
      <w:pPr>
        <w:suppressAutoHyphens w:val="0"/>
        <w:spacing w:before="75" w:after="75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342EC2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t>Противодействие коррупции</w:t>
      </w:r>
    </w:p>
    <w:p w14:paraId="49FA6578" w14:textId="77777777" w:rsidR="00342EC2" w:rsidRPr="00342EC2" w:rsidRDefault="00342EC2" w:rsidP="00342EC2">
      <w:pPr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342EC2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от 10 декабря 2019 года № 97 О внесении изменений в постановление № 14 от 15.03. 2013 года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</w:t>
        </w:r>
      </w:hyperlink>
    </w:p>
    <w:p w14:paraId="26137AF8" w14:textId="77777777" w:rsidR="00342EC2" w:rsidRPr="00342EC2" w:rsidRDefault="00342EC2" w:rsidP="00342EC2">
      <w:pPr>
        <w:suppressAutoHyphens w:val="0"/>
        <w:spacing w:before="195" w:after="195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b/>
          <w:bCs/>
          <w:sz w:val="32"/>
          <w:szCs w:val="32"/>
          <w:lang w:eastAsia="ru-RU"/>
        </w:rPr>
        <w:t>АДМИНИСТРАЦИЯ    </w:t>
      </w:r>
    </w:p>
    <w:p w14:paraId="546155C8" w14:textId="77777777" w:rsidR="00342EC2" w:rsidRPr="00342EC2" w:rsidRDefault="00342EC2" w:rsidP="00342EC2">
      <w:pPr>
        <w:suppressAutoHyphens w:val="0"/>
        <w:spacing w:before="195" w:after="195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b/>
          <w:bCs/>
          <w:sz w:val="32"/>
          <w:szCs w:val="32"/>
          <w:lang w:eastAsia="ru-RU"/>
        </w:rPr>
        <w:t>ПЕНСКОГО СЕЛЬСОВЕТА</w:t>
      </w:r>
    </w:p>
    <w:p w14:paraId="3524C3C1" w14:textId="77777777" w:rsidR="00342EC2" w:rsidRPr="00342EC2" w:rsidRDefault="00342EC2" w:rsidP="00342EC2">
      <w:pPr>
        <w:suppressAutoHyphens w:val="0"/>
        <w:spacing w:before="195" w:after="195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b/>
          <w:bCs/>
          <w:sz w:val="32"/>
          <w:szCs w:val="32"/>
          <w:lang w:eastAsia="ru-RU"/>
        </w:rPr>
        <w:t>БЕЛОВСКОГО РАЙОНА КУРСКОЙ ОБЛАСТИ</w:t>
      </w:r>
    </w:p>
    <w:p w14:paraId="5E76A4BE" w14:textId="77777777" w:rsidR="00342EC2" w:rsidRPr="00342EC2" w:rsidRDefault="00342EC2" w:rsidP="00342EC2">
      <w:pPr>
        <w:suppressAutoHyphens w:val="0"/>
        <w:spacing w:before="195" w:after="195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14:paraId="089B00DE" w14:textId="77777777" w:rsidR="00342EC2" w:rsidRPr="00342EC2" w:rsidRDefault="00342EC2" w:rsidP="00342EC2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b/>
          <w:bCs/>
          <w:sz w:val="32"/>
          <w:szCs w:val="32"/>
          <w:lang w:eastAsia="ru-RU"/>
        </w:rPr>
        <w:t>от 10 декабря 2019 года № 97</w:t>
      </w:r>
    </w:p>
    <w:p w14:paraId="3D7CF115" w14:textId="77777777" w:rsidR="00342EC2" w:rsidRPr="00342EC2" w:rsidRDefault="00342EC2" w:rsidP="00342EC2">
      <w:pPr>
        <w:suppressAutoHyphens w:val="0"/>
        <w:spacing w:after="96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8"/>
          <w:szCs w:val="28"/>
          <w:lang w:eastAsia="ru-RU"/>
        </w:rPr>
        <w:t>О внесении изменений в постановление № 14 от 15.03. 2013 года</w:t>
      </w:r>
    </w:p>
    <w:p w14:paraId="7D398173" w14:textId="77777777" w:rsidR="00342EC2" w:rsidRPr="00342EC2" w:rsidRDefault="00342EC2" w:rsidP="00342EC2">
      <w:pPr>
        <w:suppressAutoHyphens w:val="0"/>
        <w:spacing w:after="96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8"/>
          <w:szCs w:val="28"/>
          <w:lang w:eastAsia="ru-RU"/>
        </w:rPr>
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должности».</w:t>
      </w:r>
    </w:p>
    <w:p w14:paraId="22281C47" w14:textId="77777777" w:rsidR="00342EC2" w:rsidRPr="00342EC2" w:rsidRDefault="00342EC2" w:rsidP="00342EC2">
      <w:pPr>
        <w:suppressAutoHyphens w:val="0"/>
        <w:spacing w:before="195" w:after="96" w:line="341" w:lineRule="atLeast"/>
        <w:ind w:firstLine="708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342EC2">
        <w:rPr>
          <w:rFonts w:ascii="Arial" w:hAnsi="Arial" w:cs="Arial"/>
          <w:sz w:val="24"/>
          <w:szCs w:val="24"/>
          <w:lang w:eastAsia="ru-RU"/>
        </w:rPr>
        <w:t>Пенского</w:t>
      </w:r>
      <w:proofErr w:type="spellEnd"/>
      <w:r w:rsidRPr="00342EC2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</w:p>
    <w:p w14:paraId="77D1A13D" w14:textId="77777777" w:rsidR="00342EC2" w:rsidRPr="00342EC2" w:rsidRDefault="00342EC2" w:rsidP="00342EC2">
      <w:pPr>
        <w:suppressAutoHyphens w:val="0"/>
        <w:spacing w:before="195" w:after="195" w:line="341" w:lineRule="atLeast"/>
        <w:ind w:firstLine="708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40238C02" w14:textId="77777777" w:rsidR="00342EC2" w:rsidRPr="00342EC2" w:rsidRDefault="00342EC2" w:rsidP="00342EC2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342EC2">
        <w:rPr>
          <w:rFonts w:ascii="Arial" w:hAnsi="Arial" w:cs="Arial"/>
          <w:color w:val="3D4437"/>
          <w:sz w:val="24"/>
          <w:szCs w:val="24"/>
          <w:lang w:eastAsia="ru-RU"/>
        </w:rPr>
        <w:t>Внести в постановление № 14 от 15.03. 2013 года «О проверке</w:t>
      </w:r>
    </w:p>
    <w:p w14:paraId="2EBF0377" w14:textId="77777777" w:rsidR="00342EC2" w:rsidRPr="00342EC2" w:rsidRDefault="00342EC2" w:rsidP="00342EC2">
      <w:pPr>
        <w:suppressAutoHyphens w:val="0"/>
        <w:spacing w:before="195" w:after="195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должности»</w:t>
      </w:r>
    </w:p>
    <w:p w14:paraId="70F4C4CB" w14:textId="77777777" w:rsidR="00342EC2" w:rsidRPr="00342EC2" w:rsidRDefault="00342EC2" w:rsidP="00342EC2">
      <w:pPr>
        <w:suppressAutoHyphens w:val="0"/>
        <w:spacing w:before="195" w:after="195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792E9468" w14:textId="77777777" w:rsidR="00342EC2" w:rsidRPr="00342EC2" w:rsidRDefault="00342EC2" w:rsidP="00342EC2">
      <w:pPr>
        <w:suppressAutoHyphens w:val="0"/>
        <w:spacing w:before="195" w:after="195" w:line="341" w:lineRule="atLeast"/>
        <w:ind w:left="450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 xml:space="preserve">- п. 2 изложить в новой редакции: «Контроль за исполнением настоящего постановления возложить на заместителя главы Администрации </w:t>
      </w:r>
      <w:proofErr w:type="spellStart"/>
      <w:r w:rsidRPr="00342EC2">
        <w:rPr>
          <w:rFonts w:ascii="Arial" w:hAnsi="Arial" w:cs="Arial"/>
          <w:sz w:val="24"/>
          <w:szCs w:val="24"/>
          <w:lang w:eastAsia="ru-RU"/>
        </w:rPr>
        <w:t>Пенского</w:t>
      </w:r>
      <w:proofErr w:type="spellEnd"/>
      <w:r w:rsidRPr="00342EC2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Бычкову Е.П.»</w:t>
      </w:r>
    </w:p>
    <w:p w14:paraId="0B0052F2" w14:textId="77777777" w:rsidR="00342EC2" w:rsidRPr="00342EC2" w:rsidRDefault="00342EC2" w:rsidP="00342EC2">
      <w:pPr>
        <w:suppressAutoHyphens w:val="0"/>
        <w:spacing w:before="195" w:after="195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267AB674" w14:textId="77777777" w:rsidR="00342EC2" w:rsidRPr="00342EC2" w:rsidRDefault="00342EC2" w:rsidP="00342EC2">
      <w:pPr>
        <w:suppressAutoHyphens w:val="0"/>
        <w:spacing w:before="195" w:after="195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lastRenderedPageBreak/>
        <w:t>3. Постановление вступает в силу со дня его подписания.</w:t>
      </w:r>
    </w:p>
    <w:p w14:paraId="4CB63DE2" w14:textId="77777777" w:rsidR="00342EC2" w:rsidRPr="00342EC2" w:rsidRDefault="00342EC2" w:rsidP="00342EC2">
      <w:pPr>
        <w:suppressAutoHyphens w:val="0"/>
        <w:spacing w:before="195" w:after="0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 xml:space="preserve">   Глава </w:t>
      </w:r>
      <w:proofErr w:type="spellStart"/>
      <w:r w:rsidRPr="00342EC2">
        <w:rPr>
          <w:rFonts w:ascii="Arial" w:hAnsi="Arial" w:cs="Arial"/>
          <w:sz w:val="24"/>
          <w:szCs w:val="24"/>
          <w:lang w:eastAsia="ru-RU"/>
        </w:rPr>
        <w:t>Пенского</w:t>
      </w:r>
      <w:proofErr w:type="spellEnd"/>
      <w:r w:rsidRPr="00342EC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14:paraId="0670D45B" w14:textId="77777777" w:rsidR="00342EC2" w:rsidRPr="00342EC2" w:rsidRDefault="00342EC2" w:rsidP="00342EC2">
      <w:pPr>
        <w:suppressAutoHyphens w:val="0"/>
        <w:spacing w:before="195" w:after="0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342EC2">
        <w:rPr>
          <w:rFonts w:ascii="Arial" w:hAnsi="Arial" w:cs="Arial"/>
          <w:sz w:val="24"/>
          <w:szCs w:val="24"/>
          <w:lang w:eastAsia="ru-RU"/>
        </w:rPr>
        <w:t>   Беловского района                                                      А.И. Тищенко</w:t>
      </w:r>
    </w:p>
    <w:p w14:paraId="1F1722A6" w14:textId="116400F5" w:rsidR="00B33C0D" w:rsidRPr="00342EC2" w:rsidRDefault="00342EC2" w:rsidP="00342EC2">
      <w:bookmarkStart w:id="0" w:name="_GoBack"/>
      <w:bookmarkEnd w:id="0"/>
    </w:p>
    <w:sectPr w:rsidR="00B33C0D" w:rsidRPr="00342EC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507-ot-10-dekabrya-2019-goda-97-o-vnesenii-izmenenij-v-postanovlenie-14-ot-15-03-2013-goda-o-proverke-dostovernosti-i-polnoty-svedenij-o-dokhodakh-ob-imushchestve-i-obyazatelstvakh-imushchestvennogo-kharaktera-predstavlyaemykh-grazhdanami-pretenduyushchimi-na-zameshchenie-dolzhnostej-rukovoditelej-munitsipalnykh-uchrezhdenij-i-litsami-zameshchayushchimi-dannye-dolzh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200</cp:revision>
  <dcterms:created xsi:type="dcterms:W3CDTF">2022-12-15T15:00:00Z</dcterms:created>
  <dcterms:modified xsi:type="dcterms:W3CDTF">2025-02-08T19:35:00Z</dcterms:modified>
</cp:coreProperties>
</file>