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A2353" w14:textId="77777777" w:rsidR="0063333F" w:rsidRDefault="0063333F" w:rsidP="0063333F">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ДМИНИСТРАЦИЯ ПЕНСКОГО СЕЛЬСОВЕТА БЕЛОВСКОГО РАЙОНА КУРСКОЙ ОБЛАСТИ ПОСТАНОВЛЕНИЕ от 10 декабря 2019 г. № 98 О внесении изменений в постановление Администрации Пенского сельсовета Беловского района Курской области от 22.05.2014 года № 20–п «Об утвержд</w:t>
        </w:r>
      </w:hyperlink>
    </w:p>
    <w:p w14:paraId="4169FE4B" w14:textId="77777777" w:rsidR="0063333F" w:rsidRDefault="0063333F" w:rsidP="0063333F">
      <w:pPr>
        <w:pStyle w:val="1"/>
        <w:shd w:val="clear" w:color="auto" w:fill="F8FAFB"/>
        <w:spacing w:before="0" w:line="468" w:lineRule="atLeast"/>
        <w:jc w:val="center"/>
        <w:rPr>
          <w:rFonts w:ascii="Palatino Linotype" w:hAnsi="Palatino Linotype"/>
          <w:b/>
          <w:bCs/>
          <w:color w:val="7D7D7D"/>
          <w:sz w:val="39"/>
          <w:szCs w:val="39"/>
        </w:rPr>
      </w:pPr>
      <w:r>
        <w:rPr>
          <w:rFonts w:ascii="Palatino Linotype" w:hAnsi="Palatino Linotype"/>
          <w:b/>
          <w:bCs/>
          <w:color w:val="7D7D7D"/>
          <w:sz w:val="39"/>
          <w:szCs w:val="39"/>
        </w:rPr>
        <w:t>АДМИНИСТРАЦИЯ</w:t>
      </w:r>
    </w:p>
    <w:p w14:paraId="1A4D669B" w14:textId="77777777" w:rsidR="0063333F" w:rsidRDefault="0063333F" w:rsidP="0063333F">
      <w:pPr>
        <w:pStyle w:val="1"/>
        <w:shd w:val="clear" w:color="auto" w:fill="F8FAFB"/>
        <w:spacing w:before="0" w:line="468" w:lineRule="atLeast"/>
        <w:jc w:val="center"/>
        <w:rPr>
          <w:rFonts w:ascii="Palatino Linotype" w:hAnsi="Palatino Linotype"/>
          <w:b/>
          <w:bCs/>
          <w:color w:val="7D7D7D"/>
          <w:sz w:val="39"/>
          <w:szCs w:val="39"/>
        </w:rPr>
      </w:pPr>
      <w:r>
        <w:rPr>
          <w:rFonts w:ascii="Palatino Linotype" w:hAnsi="Palatino Linotype"/>
          <w:b/>
          <w:bCs/>
          <w:color w:val="7D7D7D"/>
          <w:sz w:val="39"/>
          <w:szCs w:val="39"/>
        </w:rPr>
        <w:t>ПЕНСКОГО СЕЛЬСОВЕТА</w:t>
      </w:r>
    </w:p>
    <w:p w14:paraId="2665F63E" w14:textId="77777777" w:rsidR="0063333F" w:rsidRDefault="0063333F" w:rsidP="0063333F">
      <w:pPr>
        <w:pStyle w:val="1"/>
        <w:shd w:val="clear" w:color="auto" w:fill="F8FAFB"/>
        <w:spacing w:before="0" w:line="468" w:lineRule="atLeast"/>
        <w:jc w:val="center"/>
        <w:rPr>
          <w:rFonts w:ascii="Palatino Linotype" w:hAnsi="Palatino Linotype"/>
          <w:b/>
          <w:bCs/>
          <w:color w:val="7D7D7D"/>
          <w:sz w:val="39"/>
          <w:szCs w:val="39"/>
        </w:rPr>
      </w:pPr>
      <w:r>
        <w:rPr>
          <w:rFonts w:ascii="Palatino Linotype" w:hAnsi="Palatino Linotype"/>
          <w:b/>
          <w:bCs/>
          <w:color w:val="7D7D7D"/>
          <w:sz w:val="39"/>
          <w:szCs w:val="39"/>
        </w:rPr>
        <w:t>БЕЛОВСКОГО РАЙОНА</w:t>
      </w:r>
    </w:p>
    <w:p w14:paraId="30A46943" w14:textId="77777777" w:rsidR="0063333F" w:rsidRDefault="0063333F" w:rsidP="0063333F">
      <w:pPr>
        <w:pStyle w:val="1"/>
        <w:shd w:val="clear" w:color="auto" w:fill="F8FAFB"/>
        <w:spacing w:before="0" w:line="468" w:lineRule="atLeast"/>
        <w:jc w:val="center"/>
        <w:rPr>
          <w:rFonts w:ascii="Palatino Linotype" w:hAnsi="Palatino Linotype"/>
          <w:b/>
          <w:bCs/>
          <w:color w:val="7D7D7D"/>
          <w:sz w:val="39"/>
          <w:szCs w:val="39"/>
        </w:rPr>
      </w:pPr>
      <w:r>
        <w:rPr>
          <w:rFonts w:ascii="Palatino Linotype" w:hAnsi="Palatino Linotype"/>
          <w:b/>
          <w:bCs/>
          <w:color w:val="7D7D7D"/>
          <w:sz w:val="39"/>
          <w:szCs w:val="39"/>
        </w:rPr>
        <w:t>КУРСКОЙ ОБЛАСТИ</w:t>
      </w:r>
    </w:p>
    <w:p w14:paraId="2E6706C8" w14:textId="77777777" w:rsidR="0063333F" w:rsidRDefault="0063333F" w:rsidP="0063333F">
      <w:pPr>
        <w:pStyle w:val="a4"/>
        <w:shd w:val="clear" w:color="auto" w:fill="F8FAFB"/>
        <w:spacing w:before="195" w:beforeAutospacing="0" w:after="195" w:afterAutospacing="0" w:line="341" w:lineRule="atLeast"/>
        <w:ind w:right="-52"/>
        <w:jc w:val="center"/>
        <w:rPr>
          <w:rFonts w:ascii="Verdana" w:hAnsi="Verdana"/>
          <w:color w:val="292D24"/>
          <w:sz w:val="20"/>
          <w:szCs w:val="20"/>
        </w:rPr>
      </w:pPr>
      <w:r>
        <w:rPr>
          <w:rStyle w:val="a5"/>
          <w:rFonts w:ascii="Arial" w:hAnsi="Arial" w:cs="Arial"/>
          <w:color w:val="292D24"/>
          <w:sz w:val="32"/>
          <w:szCs w:val="32"/>
        </w:rPr>
        <w:t>ПОСТАНОВЛЕНИЕ</w:t>
      </w:r>
    </w:p>
    <w:p w14:paraId="417BFF85" w14:textId="77777777" w:rsidR="0063333F" w:rsidRDefault="0063333F" w:rsidP="0063333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10 декабря 2019 г. № 98</w:t>
      </w:r>
    </w:p>
    <w:p w14:paraId="4D067B7D" w14:textId="77777777" w:rsidR="0063333F" w:rsidRDefault="0063333F" w:rsidP="0063333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 внесении изменений в постановление Администрации Пенского сельсовета Беловского района Курской области от 22.05.2014 года № 20–п «Об утверждении порядка применения представителем нанимателя (работодателем) взысканий за коррупционные правонарушения к муниципальным служащим Администрации Пенского сельсовета Беловского района»</w:t>
      </w:r>
    </w:p>
    <w:p w14:paraId="0CBC5303" w14:textId="77777777" w:rsidR="0063333F" w:rsidRDefault="0063333F" w:rsidP="0063333F">
      <w:pPr>
        <w:pStyle w:val="consplusnormal"/>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В соответствии с Федеральным законом от 25.12.2008 г. № 273-ФЗ «О противодействии коррупции», руководствуясь Уставом муниципального образования «Пенский сельсовет» Беловского района Курской области, Администрация Пенского сельсовета Беловского района Курской области </w:t>
      </w:r>
      <w:r>
        <w:rPr>
          <w:rStyle w:val="a5"/>
          <w:rFonts w:ascii="Verdana" w:hAnsi="Verdana"/>
          <w:color w:val="292D24"/>
        </w:rPr>
        <w:t>постановляет:</w:t>
      </w:r>
    </w:p>
    <w:p w14:paraId="2FC96372"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1. Внести в постановление Администрации Пенского сельсовета Беловского района Курской области от 05.04.2019 года № 34–п «Об утверждении Порядка применения к муниципальным служащим взысканий, предусмотренных статьями 14.1, 15 и 27 Федерального закона от 02.03.2007 г. № 25-ФЗ «О муниципальной службе в Российской Федерации» следующие изменения:</w:t>
      </w:r>
    </w:p>
    <w:p w14:paraId="5BF8DF95"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lastRenderedPageBreak/>
        <w:t>1.1. Порядок применения к муниципальным служащим взысканий, предусмотренных статьями 14.1, 15 и 27 Федерального закона от 02.03.2007 г. № 25-ФЗ «О муниципальной службе в Российской Федерации» изложить в новой редакции (прилагается).</w:t>
      </w:r>
    </w:p>
    <w:p w14:paraId="75A648CB" w14:textId="77777777" w:rsidR="0063333F" w:rsidRDefault="0063333F" w:rsidP="0063333F">
      <w:pPr>
        <w:pStyle w:val="consplusnormal"/>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2. Контроль за исполнением настоящего постановления возложить на заместителя Главы Администрации Пенского сельсовета Беловского района Е.П.Бычкову.</w:t>
      </w:r>
    </w:p>
    <w:p w14:paraId="074382A5" w14:textId="77777777" w:rsidR="0063333F" w:rsidRDefault="0063333F" w:rsidP="0063333F">
      <w:pPr>
        <w:pStyle w:val="consplusnormal"/>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Verdana" w:hAnsi="Verdana"/>
          <w:color w:val="292D24"/>
        </w:rPr>
        <w:t>3. Настоящее постановление вступает в силу со дня его подписания и подлежит официальному опубликованию.</w:t>
      </w:r>
    </w:p>
    <w:p w14:paraId="43F7A0D3" w14:textId="77777777" w:rsidR="0063333F" w:rsidRDefault="0063333F" w:rsidP="0063333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Глава Пенского                                                       </w:t>
      </w:r>
    </w:p>
    <w:p w14:paraId="0DE190ED" w14:textId="77777777" w:rsidR="0063333F" w:rsidRDefault="0063333F" w:rsidP="0063333F">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сельсовета Беловского района                                                      А.И. Тищенко</w:t>
      </w:r>
      <w:r>
        <w:rPr>
          <w:rFonts w:ascii="Arial" w:hAnsi="Arial" w:cs="Arial"/>
          <w:color w:val="292D24"/>
          <w:sz w:val="20"/>
          <w:szCs w:val="20"/>
        </w:rPr>
        <w:br w:type="textWrapping" w:clear="all"/>
        <w:t>                                                                                                                   Утверждено</w:t>
      </w:r>
    </w:p>
    <w:p w14:paraId="21819882" w14:textId="77777777" w:rsidR="0063333F" w:rsidRDefault="0063333F" w:rsidP="0063333F">
      <w:pPr>
        <w:pStyle w:val="a4"/>
        <w:shd w:val="clear" w:color="auto" w:fill="F8FAFB"/>
        <w:spacing w:before="195" w:beforeAutospacing="0" w:after="195" w:afterAutospacing="0" w:line="341" w:lineRule="atLeast"/>
        <w:ind w:firstLine="3402"/>
        <w:jc w:val="right"/>
        <w:rPr>
          <w:rFonts w:ascii="Verdana" w:hAnsi="Verdana"/>
          <w:color w:val="292D24"/>
          <w:sz w:val="20"/>
          <w:szCs w:val="20"/>
        </w:rPr>
      </w:pPr>
      <w:r>
        <w:rPr>
          <w:rFonts w:ascii="Arial" w:hAnsi="Arial" w:cs="Arial"/>
          <w:color w:val="292D24"/>
          <w:sz w:val="20"/>
          <w:szCs w:val="20"/>
        </w:rPr>
        <w:t>постановлением Администрации Пенского сельсовета Беловского района Курской области</w:t>
      </w:r>
    </w:p>
    <w:p w14:paraId="03C486DA" w14:textId="77777777" w:rsidR="0063333F" w:rsidRDefault="0063333F" w:rsidP="0063333F">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от 10.12.2019 года № 98</w:t>
      </w:r>
    </w:p>
    <w:p w14:paraId="25760195" w14:textId="77777777" w:rsidR="0063333F" w:rsidRDefault="0063333F" w:rsidP="0063333F">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«Об утверждении Порядка применения к муниципальным</w:t>
      </w:r>
    </w:p>
    <w:p w14:paraId="3B27874C" w14:textId="77777777" w:rsidR="0063333F" w:rsidRDefault="0063333F" w:rsidP="0063333F">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служащим взысканий, предусмотренных статьями</w:t>
      </w:r>
    </w:p>
    <w:p w14:paraId="767E4419" w14:textId="77777777" w:rsidR="0063333F" w:rsidRDefault="0063333F" w:rsidP="0063333F">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14.1, 15 и 27 Федерального закона от 02.03.2007 г. № 25-ФЗ</w:t>
      </w:r>
    </w:p>
    <w:p w14:paraId="65077CF3" w14:textId="77777777" w:rsidR="0063333F" w:rsidRDefault="0063333F" w:rsidP="0063333F">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«О муниципальной службе в Российской Федерации»</w:t>
      </w:r>
    </w:p>
    <w:p w14:paraId="6B515882" w14:textId="77777777" w:rsidR="0063333F" w:rsidRDefault="0063333F" w:rsidP="0063333F">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rPr>
        <w:t>(в редакции от 18.12.2019 г. № 89-п)</w:t>
      </w:r>
    </w:p>
    <w:p w14:paraId="2ABD5216" w14:textId="77777777" w:rsidR="0063333F" w:rsidRDefault="0063333F" w:rsidP="0063333F">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32"/>
          <w:szCs w:val="32"/>
        </w:rPr>
        <w:t>Порядок</w:t>
      </w:r>
    </w:p>
    <w:p w14:paraId="3C02EE55" w14:textId="77777777" w:rsidR="0063333F" w:rsidRDefault="0063333F" w:rsidP="0063333F">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32"/>
          <w:szCs w:val="32"/>
        </w:rPr>
        <w:t>применения к муниципальным служащим взысканий, предусмотренных статьями 14.1, 15 и 27 Федерального закона от 02.03.2007 г. № 25-ФЗ «О муниципальной службе в Российской Федерации»</w:t>
      </w:r>
    </w:p>
    <w:p w14:paraId="577E12A3" w14:textId="77777777" w:rsidR="0063333F" w:rsidRDefault="0063333F" w:rsidP="0063333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I. Общие положения</w:t>
      </w:r>
    </w:p>
    <w:p w14:paraId="1A9DD64D"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1.1. Настоящий Порядок разработан в соответствии со статьями 14.1, 15 и 27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w:t>
      </w:r>
    </w:p>
    <w:p w14:paraId="34330EB5"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 xml:space="preserve">1.2. Порядок применения дисциплинарной ответственности и взысканий за коррупционные правонарушения к муниципальным служащим Администрации Пенского </w:t>
      </w:r>
      <w:r>
        <w:rPr>
          <w:rFonts w:ascii="Arial" w:hAnsi="Arial" w:cs="Arial"/>
          <w:color w:val="292D24"/>
          <w:sz w:val="20"/>
          <w:szCs w:val="20"/>
        </w:rPr>
        <w:lastRenderedPageBreak/>
        <w:t>сельсовета Беловского района Курской области (далее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
    <w:p w14:paraId="25C7FB37"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1.3. Дисциплинарная ответственность муниципального служащего устанавливается за совершение дисциплинарного проступка.</w:t>
      </w:r>
    </w:p>
    <w:p w14:paraId="03FD2F12" w14:textId="77777777" w:rsidR="0063333F" w:rsidRDefault="0063333F" w:rsidP="0063333F">
      <w:pPr>
        <w:pStyle w:val="a4"/>
        <w:shd w:val="clear" w:color="auto" w:fill="F8FAFB"/>
        <w:spacing w:before="195" w:beforeAutospacing="0" w:after="195" w:afterAutospacing="0" w:line="341" w:lineRule="atLeast"/>
        <w:ind w:left="-105" w:firstLine="993"/>
        <w:jc w:val="both"/>
        <w:rPr>
          <w:rFonts w:ascii="Verdana" w:hAnsi="Verdana"/>
          <w:color w:val="292D24"/>
          <w:sz w:val="20"/>
          <w:szCs w:val="20"/>
        </w:rPr>
      </w:pPr>
      <w:r>
        <w:rPr>
          <w:rFonts w:ascii="Arial" w:hAnsi="Arial" w:cs="Arial"/>
          <w:color w:val="292D24"/>
          <w:sz w:val="20"/>
          <w:szCs w:val="20"/>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14:paraId="230380F6" w14:textId="77777777" w:rsidR="0063333F" w:rsidRDefault="0063333F" w:rsidP="0063333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II.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5877126A"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марта 2007 года № 25-ФЗ «О муниципальной службе в Российской Федерации», а именно:</w:t>
      </w:r>
    </w:p>
    <w:p w14:paraId="6B0A5D6C"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1) замечание;</w:t>
      </w:r>
    </w:p>
    <w:p w14:paraId="07AEEE2D"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 выговор;</w:t>
      </w:r>
    </w:p>
    <w:p w14:paraId="5CF3E43A"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 увольнение с муниципальной службы по соответствующим основаниям.</w:t>
      </w:r>
    </w:p>
    <w:p w14:paraId="13876189"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14:paraId="4BB57DCA"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2.1 настоящего Порядка.</w:t>
      </w:r>
    </w:p>
    <w:p w14:paraId="0CA790FE" w14:textId="77777777" w:rsidR="0063333F" w:rsidRDefault="0063333F" w:rsidP="0063333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III. Порядок и сроки применения дисциплинарного взыскания</w:t>
      </w:r>
    </w:p>
    <w:p w14:paraId="13721540"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3.1. Взыскания, предусмотренные пунктом 2.3 настоящего Порядка, применяются работодателем на основании:</w:t>
      </w:r>
    </w:p>
    <w:p w14:paraId="1AA5FBD7"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lastRenderedPageBreak/>
        <w:t>1) доклада о результатах проверки, проведенной кадровой службой (лицом, ответственным за ведение кадровой работы) органа местного самоуправления;</w:t>
      </w:r>
    </w:p>
    <w:p w14:paraId="6CBB146F"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14:paraId="600BE267"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2.1) доклада кадровой службы (лицом, ответственным за ведение кадровой работы)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42F981D4"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 объяснений муниципального служащего;</w:t>
      </w:r>
    </w:p>
    <w:p w14:paraId="78F677E1"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4) иных материалов.</w:t>
      </w:r>
    </w:p>
    <w:p w14:paraId="2261F916"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14:paraId="239D8EB2"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Если по истечении двух рабочих дней указанное объяснение муниципальным служащим не предоставлено, то составляется соответствующий акт.</w:t>
      </w:r>
    </w:p>
    <w:p w14:paraId="6E780400"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Непредставление муниципальным служащим объяснения не является препятствием для применения дисциплинарного взыскания.</w:t>
      </w:r>
    </w:p>
    <w:p w14:paraId="0D3E5CD4"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3.3. 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14:paraId="2C7BE8FD"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3.4. Взыскания, предусмотренные пунктами 2.1, 2.3 настоящего Порядка,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14:paraId="28A5FFB0"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w:t>
      </w:r>
    </w:p>
    <w:p w14:paraId="034ECB3F"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lastRenderedPageBreak/>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00D7EE3B"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3.5. За каждый дисциплинарный проступок муниципального служащего может быть применено только одно дисциплинарное взыскание.</w:t>
      </w:r>
    </w:p>
    <w:p w14:paraId="76DB05B4"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14:paraId="4B76CB09"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3.7.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пяти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14:paraId="275800A5"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3.8. Копия распоряжения о наложении взыскания на муниципального служащего приобщается к личному делу муниципального служащего.</w:t>
      </w:r>
    </w:p>
    <w:p w14:paraId="761D94C0"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3.9. Муниципальный служащий вправе обжаловать взыскание в судебном порядке.</w:t>
      </w:r>
    </w:p>
    <w:p w14:paraId="67E08FA5"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14:paraId="2CF39D8F" w14:textId="77777777" w:rsidR="0063333F" w:rsidRDefault="0063333F" w:rsidP="0063333F">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IV. Порядок снятии дисциплинарного взыскания</w:t>
      </w:r>
    </w:p>
    <w:p w14:paraId="18F05104"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 25-ФЗ «О муниципальной службе в Российской Федерации», а именно замечанию и выговору, он считается не имеющим взыскания.</w:t>
      </w:r>
    </w:p>
    <w:p w14:paraId="5660C6AA"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14:paraId="59B25B25" w14:textId="77777777" w:rsidR="0063333F" w:rsidRDefault="0063333F" w:rsidP="0063333F">
      <w:pPr>
        <w:pStyle w:val="a4"/>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14:paraId="1F1722A6" w14:textId="116400F5" w:rsidR="00B33C0D" w:rsidRPr="0063333F" w:rsidRDefault="0063333F" w:rsidP="0063333F">
      <w:bookmarkStart w:id="0" w:name="_GoBack"/>
      <w:bookmarkEnd w:id="0"/>
    </w:p>
    <w:sectPr w:rsidR="00B33C0D" w:rsidRPr="0063333F"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091"/>
    <w:multiLevelType w:val="multilevel"/>
    <w:tmpl w:val="451A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43137"/>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5319F"/>
    <w:rsid w:val="002731BB"/>
    <w:rsid w:val="00283E67"/>
    <w:rsid w:val="00286D8A"/>
    <w:rsid w:val="00291E3E"/>
    <w:rsid w:val="002A161C"/>
    <w:rsid w:val="002C3AD1"/>
    <w:rsid w:val="002C4F13"/>
    <w:rsid w:val="002E6705"/>
    <w:rsid w:val="00311EA8"/>
    <w:rsid w:val="003135DD"/>
    <w:rsid w:val="00342EC2"/>
    <w:rsid w:val="003511D9"/>
    <w:rsid w:val="0038581F"/>
    <w:rsid w:val="00391A8A"/>
    <w:rsid w:val="00396FC6"/>
    <w:rsid w:val="00397632"/>
    <w:rsid w:val="003A77A2"/>
    <w:rsid w:val="003A7B35"/>
    <w:rsid w:val="003B30C5"/>
    <w:rsid w:val="003C004E"/>
    <w:rsid w:val="003D0F99"/>
    <w:rsid w:val="003D2B4E"/>
    <w:rsid w:val="003D5B72"/>
    <w:rsid w:val="003E567D"/>
    <w:rsid w:val="003E63A5"/>
    <w:rsid w:val="003F6534"/>
    <w:rsid w:val="004017FC"/>
    <w:rsid w:val="00405735"/>
    <w:rsid w:val="00413E2B"/>
    <w:rsid w:val="0041584E"/>
    <w:rsid w:val="004166EF"/>
    <w:rsid w:val="004245DE"/>
    <w:rsid w:val="00430277"/>
    <w:rsid w:val="00435B9C"/>
    <w:rsid w:val="0044729E"/>
    <w:rsid w:val="00465B9A"/>
    <w:rsid w:val="00473D90"/>
    <w:rsid w:val="00475852"/>
    <w:rsid w:val="004D7133"/>
    <w:rsid w:val="004F2C83"/>
    <w:rsid w:val="005052F3"/>
    <w:rsid w:val="00515B09"/>
    <w:rsid w:val="0052130C"/>
    <w:rsid w:val="00527666"/>
    <w:rsid w:val="00571DBB"/>
    <w:rsid w:val="00574C33"/>
    <w:rsid w:val="005A25EA"/>
    <w:rsid w:val="005C03CC"/>
    <w:rsid w:val="005C1DDC"/>
    <w:rsid w:val="005C3634"/>
    <w:rsid w:val="005C46DE"/>
    <w:rsid w:val="005C5D3A"/>
    <w:rsid w:val="005C6E53"/>
    <w:rsid w:val="005F1C4F"/>
    <w:rsid w:val="005F797A"/>
    <w:rsid w:val="00607D2C"/>
    <w:rsid w:val="0062584E"/>
    <w:rsid w:val="0063333F"/>
    <w:rsid w:val="006554A3"/>
    <w:rsid w:val="006572AC"/>
    <w:rsid w:val="006627C5"/>
    <w:rsid w:val="006846A8"/>
    <w:rsid w:val="006B7B8A"/>
    <w:rsid w:val="006E4634"/>
    <w:rsid w:val="006E58BB"/>
    <w:rsid w:val="00706E27"/>
    <w:rsid w:val="00710C1D"/>
    <w:rsid w:val="007122D4"/>
    <w:rsid w:val="00736FEB"/>
    <w:rsid w:val="00757EFE"/>
    <w:rsid w:val="007829FC"/>
    <w:rsid w:val="00783E90"/>
    <w:rsid w:val="00783E98"/>
    <w:rsid w:val="00784BAC"/>
    <w:rsid w:val="00787068"/>
    <w:rsid w:val="007B3471"/>
    <w:rsid w:val="007E2D74"/>
    <w:rsid w:val="00830F29"/>
    <w:rsid w:val="00840D26"/>
    <w:rsid w:val="0084642E"/>
    <w:rsid w:val="00864208"/>
    <w:rsid w:val="00877FD2"/>
    <w:rsid w:val="00890AA1"/>
    <w:rsid w:val="008C5838"/>
    <w:rsid w:val="008C6EA1"/>
    <w:rsid w:val="009126D8"/>
    <w:rsid w:val="009126E8"/>
    <w:rsid w:val="00926DE2"/>
    <w:rsid w:val="00943886"/>
    <w:rsid w:val="00953F02"/>
    <w:rsid w:val="009554B8"/>
    <w:rsid w:val="009563AB"/>
    <w:rsid w:val="00971625"/>
    <w:rsid w:val="00977EBB"/>
    <w:rsid w:val="00982608"/>
    <w:rsid w:val="009C3DCD"/>
    <w:rsid w:val="009C6985"/>
    <w:rsid w:val="009E633C"/>
    <w:rsid w:val="00A03FEF"/>
    <w:rsid w:val="00A300AE"/>
    <w:rsid w:val="00A331C9"/>
    <w:rsid w:val="00A452AA"/>
    <w:rsid w:val="00A57009"/>
    <w:rsid w:val="00A64FC4"/>
    <w:rsid w:val="00A747D8"/>
    <w:rsid w:val="00A755CC"/>
    <w:rsid w:val="00A8261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6216B"/>
    <w:rsid w:val="00B6756F"/>
    <w:rsid w:val="00B7012C"/>
    <w:rsid w:val="00B71DAD"/>
    <w:rsid w:val="00B8107F"/>
    <w:rsid w:val="00B9545C"/>
    <w:rsid w:val="00BA208E"/>
    <w:rsid w:val="00BB6F4C"/>
    <w:rsid w:val="00BD2F3F"/>
    <w:rsid w:val="00BD4F5A"/>
    <w:rsid w:val="00C135C7"/>
    <w:rsid w:val="00C36103"/>
    <w:rsid w:val="00C71407"/>
    <w:rsid w:val="00C9069B"/>
    <w:rsid w:val="00C9304F"/>
    <w:rsid w:val="00CA6116"/>
    <w:rsid w:val="00CC1E22"/>
    <w:rsid w:val="00CD6E05"/>
    <w:rsid w:val="00D177F4"/>
    <w:rsid w:val="00D22BB1"/>
    <w:rsid w:val="00D40C58"/>
    <w:rsid w:val="00D43DF7"/>
    <w:rsid w:val="00D51651"/>
    <w:rsid w:val="00D70562"/>
    <w:rsid w:val="00D95C5D"/>
    <w:rsid w:val="00DA03D3"/>
    <w:rsid w:val="00DC7280"/>
    <w:rsid w:val="00DD63B6"/>
    <w:rsid w:val="00DE3D1A"/>
    <w:rsid w:val="00E03325"/>
    <w:rsid w:val="00E11F91"/>
    <w:rsid w:val="00E136DC"/>
    <w:rsid w:val="00E22DE8"/>
    <w:rsid w:val="00E26F6F"/>
    <w:rsid w:val="00E3579A"/>
    <w:rsid w:val="00E36936"/>
    <w:rsid w:val="00E36EC3"/>
    <w:rsid w:val="00E52966"/>
    <w:rsid w:val="00E56EA1"/>
    <w:rsid w:val="00E62B52"/>
    <w:rsid w:val="00E75C23"/>
    <w:rsid w:val="00E973CE"/>
    <w:rsid w:val="00EC1B11"/>
    <w:rsid w:val="00ED1F85"/>
    <w:rsid w:val="00ED3BA5"/>
    <w:rsid w:val="00ED3EA7"/>
    <w:rsid w:val="00EF221A"/>
    <w:rsid w:val="00EF44C5"/>
    <w:rsid w:val="00F14AEC"/>
    <w:rsid w:val="00F375B8"/>
    <w:rsid w:val="00F541C5"/>
    <w:rsid w:val="00F546F1"/>
    <w:rsid w:val="00F63789"/>
    <w:rsid w:val="00F72410"/>
    <w:rsid w:val="00F76E44"/>
    <w:rsid w:val="00F93E1C"/>
    <w:rsid w:val="00FA272B"/>
    <w:rsid w:val="00FB07C9"/>
    <w:rsid w:val="00FD4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protivodejstvie-korruptsii/1508-administratsiya-penskogo-selsoveta-belovskogo-rajona-kurskoj-oblasti-postanovlenie-ot-10-dekabrya-2019-g-98-o-vnesenii-izmenenij-v-postanovlenie-administratsii-penskogo-selsoveta-belovskogo-rajona-kurskoj-oblasti-ot-22-05-2014-goda-20-p-ob-utverzhdenii-poryadka-primeneniya-predstavitelem-nanimatelya-rabotodatelem-vzyskanij-za-korruptsionnye-pravonarusheniya-k-munitsipalnym-sluzhashchim-administra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6</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201</cp:revision>
  <dcterms:created xsi:type="dcterms:W3CDTF">2022-12-15T15:00:00Z</dcterms:created>
  <dcterms:modified xsi:type="dcterms:W3CDTF">2025-02-09T16:29:00Z</dcterms:modified>
</cp:coreProperties>
</file>