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D5A74" w14:textId="77777777" w:rsidR="00D51651" w:rsidRPr="00D51651" w:rsidRDefault="00D51651" w:rsidP="00D5165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>В Управлении Росреестра по Курской области 31 марта 2021 года состоялось итоговое заседание Общественного совета.</w:t>
      </w:r>
    </w:p>
    <w:p w14:paraId="4053F519" w14:textId="77777777" w:rsidR="00D51651" w:rsidRPr="00D51651" w:rsidRDefault="00D51651" w:rsidP="00D5165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Открыл мероприятие председатель Общественного совета при Управлении </w:t>
      </w:r>
      <w:proofErr w:type="spellStart"/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>Худин</w:t>
      </w:r>
      <w:proofErr w:type="spellEnd"/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А.Н., который в своем выступлении рассказал о результатах работы Общественного совета в 2020 году и планах на 2021 год, обратив особое внимание на то, что в 2020 году Управлению пришлось работать в условиях не только меняющегося законодательства, судебной практики, значительной нагрузки на Управление всех уровней, но и с учетом эпидемиологической обстановки, связанной с распространением новой </w:t>
      </w:r>
      <w:proofErr w:type="spellStart"/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>коронавирусной</w:t>
      </w:r>
      <w:proofErr w:type="spellEnd"/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инфекции (COVID-19). Данные обстоятельства оказали непосредственное влияние на организацию работы в Управлении, эффективность которой определяется качеством принимаемых решений, их законностью, обоснованностью и оперативностью.</w:t>
      </w:r>
    </w:p>
    <w:p w14:paraId="6FEE9B91" w14:textId="77777777" w:rsidR="00D51651" w:rsidRPr="00D51651" w:rsidRDefault="00D51651" w:rsidP="00D5165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Члены Общественного совета обсудили аналитическую информацию по итогам работы Управления Росреестра за </w:t>
      </w:r>
      <w:proofErr w:type="gramStart"/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>прошедший  год</w:t>
      </w:r>
      <w:proofErr w:type="gramEnd"/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>. По итогам обсуждения внесли Управлению ряд рекомендаций на текущий год.</w:t>
      </w:r>
    </w:p>
    <w:p w14:paraId="2FD30190" w14:textId="77777777" w:rsidR="00D51651" w:rsidRPr="00D51651" w:rsidRDefault="00D51651" w:rsidP="00D5165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D51651">
        <w:rPr>
          <w:rFonts w:ascii="Verdana" w:hAnsi="Verdana" w:cs="Times New Roman"/>
          <w:color w:val="292D24"/>
          <w:sz w:val="20"/>
          <w:szCs w:val="20"/>
          <w:lang w:eastAsia="ru-RU"/>
        </w:rPr>
        <w:t>Руководитель Управления Комова С.Н. отметила: «Все задачи, поставленные Росреестром перед Управлением, были успешно решены. В 2021 году перед Управлением стоит много планов и задач, которые предстоит выполнить». Поблагодарила членов Общественного совета за совместную работу и активное участие в деятельности Управления.</w:t>
      </w:r>
    </w:p>
    <w:p w14:paraId="1F1722A6" w14:textId="6A084FD1" w:rsidR="00B33C0D" w:rsidRPr="00D51651" w:rsidRDefault="00D51651" w:rsidP="00D51651">
      <w:bookmarkStart w:id="0" w:name="_GoBack"/>
      <w:bookmarkEnd w:id="0"/>
    </w:p>
    <w:sectPr w:rsidR="00B33C0D" w:rsidRPr="00D5165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2E6705"/>
    <w:rsid w:val="00465B9A"/>
    <w:rsid w:val="004F2C83"/>
    <w:rsid w:val="005052F3"/>
    <w:rsid w:val="005A25EA"/>
    <w:rsid w:val="005C3634"/>
    <w:rsid w:val="006572AC"/>
    <w:rsid w:val="006846A8"/>
    <w:rsid w:val="00706E27"/>
    <w:rsid w:val="00784BAC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</cp:revision>
  <dcterms:created xsi:type="dcterms:W3CDTF">2022-12-15T15:00:00Z</dcterms:created>
  <dcterms:modified xsi:type="dcterms:W3CDTF">2025-02-08T15:54:00Z</dcterms:modified>
</cp:coreProperties>
</file>