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5E3AB" w14:textId="77777777" w:rsidR="00AD6D2C" w:rsidRDefault="00AD6D2C" w:rsidP="00AD6D2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1906-informatsiya-o-sostoyanii-zashchity-naseleniya-i-territorij-penskogo-sel-soveta-belovskogo-rajona-ot-chrezvychajnykh-situatsij-i-prinyatykh-merakh-po-obespecheniyu-ikh-bezopasnosti-o-prognoziruemykh-i-voznikshikh-chrezvychajnykh-situatsiyakh-o-merakh-i-sposobakh-zashchity-naseleniya-ot-nikh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Информация о состоянии защиты населения и территорий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от чрезвычайных ситуаций и принятых мерах по обеспечению их безопасности, о прогнозируемых и возникших чрезвычайных ситуациях, о мерах и способах защиты населения о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55BC5CE" w14:textId="77777777" w:rsidR="00AD6D2C" w:rsidRDefault="00AD6D2C" w:rsidP="00AD6D2C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25.03.2021 00:00</w:t>
      </w:r>
    </w:p>
    <w:p w14:paraId="4CC02988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Информация о состоянии защиты населения и территорий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 чрезвычайных ситуаций и принятых мерах по обеспечению их безопасности, о прогнозируемых и возникших чрезвычайных ситуациях, о мерах и способах защиты населения от них, а также информацию связанную с распространением новой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коронавирусной</w:t>
      </w:r>
      <w:proofErr w:type="spellEnd"/>
      <w:r>
        <w:rPr>
          <w:rFonts w:ascii="Verdana" w:hAnsi="Verdana"/>
          <w:color w:val="292D24"/>
          <w:sz w:val="20"/>
          <w:szCs w:val="20"/>
        </w:rPr>
        <w:t>  инфекции (COVID-19), подлежащую доведению органом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сельсовета»  до сведения граждан и организаций в соответствии с федеральными законами, законами субъектов Российской Федерации.</w:t>
      </w:r>
    </w:p>
    <w:p w14:paraId="03061B01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Частью 2 статьи 11 Федерального закон от 21.12.1994 № 68-ФЗ «О защите населения и территорий от чрезвычайных ситуаций природного и техногенного характера» регламентированы полномочия органов местного самоуправления в области защиты населения и территорий от чрезвычайных ситуаций, в соответствии с которой органы местного самоуправления самостоятельно:</w:t>
      </w:r>
    </w:p>
    <w:p w14:paraId="1C46AB9D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14:paraId="5E326CFE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принимают решения о проведении эвакуационных мероприятий в чрезвычайных ситуациях и организуют их проведение;</w:t>
      </w:r>
    </w:p>
    <w:p w14:paraId="4F8C3DA4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осуществляют информирование населения о чрезвычайных ситуациях;</w:t>
      </w:r>
    </w:p>
    <w:p w14:paraId="52258F99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осуществляют финансирование мероприятий в области защиты населения и территорий от чрезвычайных ситуаций;</w:t>
      </w:r>
    </w:p>
    <w:p w14:paraId="0602C451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создают резервы финансовых и материальных ресурсов для ликвидации чрезвычайных ситуаций;</w:t>
      </w:r>
    </w:p>
    <w:p w14:paraId="333201D6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14:paraId="207D413E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7) содействуют устойчивому функционированию организаций в чрезвычайных ситуациях;</w:t>
      </w:r>
    </w:p>
    <w:p w14:paraId="003C9A7B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2FFF0194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устанавливают местный уровень реагирования в порядке, установленном пунктом 8 статьи 4.1 настоящего Федерального закона;</w:t>
      </w:r>
    </w:p>
    <w:p w14:paraId="64EC5AA4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14:paraId="5A5E1F91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14:paraId="67EDDD48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Телефоны экстренных служб</w:t>
      </w:r>
    </w:p>
    <w:p w14:paraId="2B4F0AAB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Единая служба спасения – 112</w:t>
      </w:r>
    </w:p>
    <w:p w14:paraId="12591119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Полиция – 02, 102</w:t>
      </w:r>
    </w:p>
    <w:p w14:paraId="7DF1B0CA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Скорая медицинская помощь – 03, 103</w:t>
      </w:r>
    </w:p>
    <w:p w14:paraId="3C1824E0" w14:textId="77777777" w:rsidR="00AD6D2C" w:rsidRDefault="00AD6D2C" w:rsidP="00AD6D2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Аварийная газовая служба – 04,104</w:t>
      </w:r>
    </w:p>
    <w:p w14:paraId="1F1722A6" w14:textId="3AF41C30" w:rsidR="00B33C0D" w:rsidRPr="00AD6D2C" w:rsidRDefault="00AD6D2C" w:rsidP="00AD6D2C">
      <w:bookmarkStart w:id="0" w:name="_GoBack"/>
      <w:bookmarkEnd w:id="0"/>
    </w:p>
    <w:sectPr w:rsidR="00B33C0D" w:rsidRPr="00AD6D2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82608"/>
    <w:rsid w:val="00A331C9"/>
    <w:rsid w:val="00A64FC4"/>
    <w:rsid w:val="00A755CC"/>
    <w:rsid w:val="00A82619"/>
    <w:rsid w:val="00AA52AB"/>
    <w:rsid w:val="00AD6BC8"/>
    <w:rsid w:val="00AD6D2C"/>
    <w:rsid w:val="00B24CCF"/>
    <w:rsid w:val="00B539D7"/>
    <w:rsid w:val="00B6756F"/>
    <w:rsid w:val="00B71DAD"/>
    <w:rsid w:val="00B9545C"/>
    <w:rsid w:val="00C36103"/>
    <w:rsid w:val="00CC1E22"/>
    <w:rsid w:val="00D51651"/>
    <w:rsid w:val="00E3579A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55</cp:revision>
  <dcterms:created xsi:type="dcterms:W3CDTF">2022-12-15T15:00:00Z</dcterms:created>
  <dcterms:modified xsi:type="dcterms:W3CDTF">2025-02-08T16:33:00Z</dcterms:modified>
</cp:coreProperties>
</file>