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5C75159" w14:textId="77777777" w:rsidR="00B5373F" w:rsidRDefault="00B5373F" w:rsidP="00B5373F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5" w:history="1">
        <w:r>
          <w:rPr>
            <w:rStyle w:val="a3"/>
            <w:rFonts w:ascii="Palatino Linotype" w:hAnsi="Palatino Linotype"/>
            <w:b w:val="0"/>
            <w:bCs w:val="0"/>
            <w:color w:val="98A48E"/>
          </w:rPr>
          <w:t>АДМИНИСТРАЦИЯ ПЕНСКОГО СЕЛЬСОВЕТА БЕЛОВСКОГО РАЙОНА КУРСКОЙ ОБЛАСТИ Р А С П О Р Я Ж Е Н И Е от 18 марта 2020 г. № 13 О мерах по профилактике новой коронавирусной инфекции (COVID-19)</w:t>
        </w:r>
      </w:hyperlink>
    </w:p>
    <w:p w14:paraId="0A8893CF" w14:textId="77777777" w:rsidR="00B5373F" w:rsidRDefault="00B5373F" w:rsidP="00B5373F">
      <w:pPr>
        <w:shd w:val="clear" w:color="auto" w:fill="F8FAFB"/>
        <w:rPr>
          <w:rFonts w:ascii="Verdana" w:hAnsi="Verdana"/>
          <w:color w:val="819075"/>
          <w:sz w:val="20"/>
          <w:szCs w:val="20"/>
        </w:rPr>
      </w:pPr>
      <w:r>
        <w:rPr>
          <w:rStyle w:val="stn-postdateicon"/>
          <w:rFonts w:ascii="Verdana" w:hAnsi="Verdana"/>
          <w:color w:val="819075"/>
          <w:sz w:val="20"/>
          <w:szCs w:val="20"/>
        </w:rPr>
        <w:t>Опубликовано: 18.03.2020 18:03</w:t>
      </w:r>
    </w:p>
    <w:p w14:paraId="349B22D3" w14:textId="77777777" w:rsidR="00B5373F" w:rsidRDefault="00B5373F" w:rsidP="00B5373F">
      <w:pPr>
        <w:pStyle w:val="a4"/>
        <w:shd w:val="clear" w:color="auto" w:fill="F8FAFB"/>
        <w:spacing w:before="195" w:beforeAutospacing="0" w:after="0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                                                 </w:t>
      </w:r>
      <w:r>
        <w:rPr>
          <w:rStyle w:val="a5"/>
          <w:color w:val="292D24"/>
          <w:sz w:val="28"/>
          <w:szCs w:val="28"/>
        </w:rPr>
        <w:t>АДМИНИСТРАЦИЯ</w:t>
      </w:r>
    </w:p>
    <w:p w14:paraId="3E93BC17" w14:textId="77777777" w:rsidR="00B5373F" w:rsidRDefault="00B5373F" w:rsidP="00B5373F">
      <w:pPr>
        <w:pStyle w:val="a4"/>
        <w:shd w:val="clear" w:color="auto" w:fill="F8FAFB"/>
        <w:spacing w:before="195" w:beforeAutospacing="0" w:after="0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color w:val="292D24"/>
          <w:sz w:val="28"/>
          <w:szCs w:val="28"/>
        </w:rPr>
        <w:t>ПЕНСКОГО СЕЛЬСОВЕТА</w:t>
      </w:r>
    </w:p>
    <w:p w14:paraId="44A3841D" w14:textId="77777777" w:rsidR="00B5373F" w:rsidRDefault="00B5373F" w:rsidP="00B5373F">
      <w:pPr>
        <w:pStyle w:val="a4"/>
        <w:shd w:val="clear" w:color="auto" w:fill="F8FAFB"/>
        <w:spacing w:before="195" w:beforeAutospacing="0" w:after="0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color w:val="292D24"/>
          <w:sz w:val="28"/>
          <w:szCs w:val="28"/>
        </w:rPr>
        <w:t>БЕЛОВСКОГО РАЙОНА КУРСКОЙ ОБЛАСТИ</w:t>
      </w:r>
    </w:p>
    <w:p w14:paraId="50102A7F" w14:textId="77777777" w:rsidR="00B5373F" w:rsidRDefault="00B5373F" w:rsidP="00B5373F">
      <w:pPr>
        <w:pStyle w:val="a4"/>
        <w:shd w:val="clear" w:color="auto" w:fill="F8FAFB"/>
        <w:spacing w:before="195" w:beforeAutospacing="0" w:after="0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color w:val="292D24"/>
          <w:sz w:val="28"/>
          <w:szCs w:val="28"/>
        </w:rPr>
        <w:t>Р А С П О Р Я Ж Е Н И Е</w:t>
      </w:r>
    </w:p>
    <w:p w14:paraId="173B1B70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5"/>
          <w:color w:val="292D24"/>
          <w:sz w:val="28"/>
          <w:szCs w:val="28"/>
        </w:rPr>
        <w:t>от 18 марта 2020 г. № 13</w:t>
      </w:r>
    </w:p>
    <w:p w14:paraId="51984E3C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199" w:lineRule="atLeast"/>
        <w:ind w:left="450" w:right="6128" w:firstLine="4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О мерах по профилактике новой коронавирусной инфекции (COVID-19)</w:t>
      </w:r>
    </w:p>
    <w:p w14:paraId="5AFE36A0" w14:textId="77777777" w:rsidR="00B5373F" w:rsidRDefault="00B5373F" w:rsidP="00B5373F">
      <w:pPr>
        <w:pStyle w:val="a4"/>
        <w:shd w:val="clear" w:color="auto" w:fill="F8FAFB"/>
        <w:spacing w:before="1" w:beforeAutospacing="0" w:after="0" w:afterAutospacing="0"/>
        <w:ind w:right="728" w:firstLine="663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В соответствии с распоряжением Губернатора Курской </w:t>
      </w:r>
      <w:r>
        <w:rPr>
          <w:color w:val="292D24"/>
          <w:spacing w:val="-3"/>
          <w:sz w:val="27"/>
          <w:szCs w:val="27"/>
        </w:rPr>
        <w:t>области </w:t>
      </w:r>
      <w:r>
        <w:rPr>
          <w:color w:val="292D24"/>
          <w:spacing w:val="-5"/>
          <w:sz w:val="27"/>
          <w:szCs w:val="27"/>
        </w:rPr>
        <w:t>от </w:t>
      </w:r>
      <w:r>
        <w:rPr>
          <w:color w:val="292D24"/>
          <w:spacing w:val="-4"/>
          <w:sz w:val="27"/>
          <w:szCs w:val="27"/>
        </w:rPr>
        <w:t>10.03.2020</w:t>
      </w:r>
      <w:r>
        <w:rPr>
          <w:color w:val="292D24"/>
          <w:sz w:val="27"/>
          <w:szCs w:val="27"/>
        </w:rPr>
        <w:t>г № 60-рг </w:t>
      </w:r>
      <w:r>
        <w:rPr>
          <w:color w:val="292D24"/>
          <w:spacing w:val="-3"/>
          <w:sz w:val="27"/>
          <w:szCs w:val="27"/>
        </w:rPr>
        <w:t>«О </w:t>
      </w:r>
      <w:r>
        <w:rPr>
          <w:color w:val="292D24"/>
          <w:sz w:val="27"/>
          <w:szCs w:val="27"/>
        </w:rPr>
        <w:t>введении режима повышенной </w:t>
      </w:r>
      <w:r>
        <w:rPr>
          <w:color w:val="292D24"/>
          <w:spacing w:val="-3"/>
          <w:sz w:val="27"/>
          <w:szCs w:val="27"/>
        </w:rPr>
        <w:t>готовности», </w:t>
      </w:r>
      <w:r>
        <w:rPr>
          <w:color w:val="292D24"/>
          <w:sz w:val="27"/>
          <w:szCs w:val="27"/>
        </w:rPr>
        <w:t>с подпунктом </w:t>
      </w:r>
      <w:r>
        <w:rPr>
          <w:color w:val="292D24"/>
          <w:spacing w:val="-4"/>
          <w:sz w:val="27"/>
          <w:szCs w:val="27"/>
        </w:rPr>
        <w:t>«б» </w:t>
      </w:r>
      <w:r>
        <w:rPr>
          <w:color w:val="292D24"/>
          <w:sz w:val="27"/>
          <w:szCs w:val="27"/>
        </w:rPr>
        <w:t>пункта 6 </w:t>
      </w:r>
      <w:r>
        <w:rPr>
          <w:color w:val="292D24"/>
          <w:spacing w:val="-3"/>
          <w:sz w:val="27"/>
          <w:szCs w:val="27"/>
        </w:rPr>
        <w:t>статьи </w:t>
      </w:r>
      <w:r>
        <w:rPr>
          <w:color w:val="292D24"/>
          <w:spacing w:val="-12"/>
          <w:sz w:val="27"/>
          <w:szCs w:val="27"/>
        </w:rPr>
        <w:t>4.1 </w:t>
      </w:r>
      <w:r>
        <w:rPr>
          <w:color w:val="292D24"/>
          <w:sz w:val="27"/>
          <w:szCs w:val="27"/>
        </w:rPr>
        <w:t>Федерального закона от </w:t>
      </w:r>
      <w:r>
        <w:rPr>
          <w:color w:val="292D24"/>
          <w:spacing w:val="-3"/>
          <w:sz w:val="27"/>
          <w:szCs w:val="27"/>
        </w:rPr>
        <w:t>21.12.1994 </w:t>
      </w:r>
      <w:r>
        <w:rPr>
          <w:color w:val="292D24"/>
          <w:sz w:val="27"/>
          <w:szCs w:val="27"/>
        </w:rPr>
        <w:t>года №68-ФЗ «О защите населения и территорий от чрезвычайных ситуаций природного и техногенного характера, в связи с угрозой распространения в Курской области новой коронавирусной инфекции (COVID-2019):</w:t>
      </w:r>
    </w:p>
    <w:p w14:paraId="6582885E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199" w:lineRule="atLeast"/>
        <w:ind w:right="7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   1. Утвердить рекомендации </w:t>
      </w:r>
      <w:r>
        <w:rPr>
          <w:color w:val="292D24"/>
          <w:spacing w:val="-5"/>
          <w:sz w:val="27"/>
          <w:szCs w:val="27"/>
        </w:rPr>
        <w:t>по </w:t>
      </w:r>
      <w:r>
        <w:rPr>
          <w:color w:val="292D24"/>
          <w:sz w:val="27"/>
          <w:szCs w:val="27"/>
        </w:rPr>
        <w:t>профилактики новой </w:t>
      </w:r>
      <w:r>
        <w:rPr>
          <w:color w:val="292D24"/>
          <w:spacing w:val="-3"/>
          <w:sz w:val="27"/>
          <w:szCs w:val="27"/>
        </w:rPr>
        <w:t>коронавирусной инфекции </w:t>
      </w:r>
      <w:r>
        <w:rPr>
          <w:color w:val="292D24"/>
          <w:spacing w:val="-7"/>
          <w:sz w:val="27"/>
          <w:szCs w:val="27"/>
        </w:rPr>
        <w:t>(</w:t>
      </w:r>
      <w:r>
        <w:rPr>
          <w:color w:val="292D24"/>
          <w:sz w:val="27"/>
          <w:szCs w:val="27"/>
        </w:rPr>
        <w:t>COVID-2019</w:t>
      </w:r>
      <w:r>
        <w:rPr>
          <w:color w:val="292D24"/>
          <w:spacing w:val="-7"/>
          <w:sz w:val="27"/>
          <w:szCs w:val="27"/>
        </w:rPr>
        <w:t>) </w:t>
      </w:r>
      <w:r>
        <w:rPr>
          <w:color w:val="292D24"/>
          <w:spacing w:val="-3"/>
          <w:sz w:val="27"/>
          <w:szCs w:val="27"/>
        </w:rPr>
        <w:t>среди </w:t>
      </w:r>
      <w:r>
        <w:rPr>
          <w:color w:val="292D24"/>
          <w:sz w:val="27"/>
          <w:szCs w:val="27"/>
        </w:rPr>
        <w:t>работников Администрации Пенского сельсовета Беловского района Курской области (Приложение №</w:t>
      </w:r>
      <w:r>
        <w:rPr>
          <w:color w:val="292D24"/>
          <w:spacing w:val="-15"/>
          <w:sz w:val="27"/>
          <w:szCs w:val="27"/>
        </w:rPr>
        <w:t>1).</w:t>
      </w:r>
    </w:p>
    <w:p w14:paraId="5BB65BBC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292" w:lineRule="atLeast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 2. В целях организации профилактических </w:t>
      </w:r>
      <w:r>
        <w:rPr>
          <w:color w:val="292D24"/>
          <w:spacing w:val="-3"/>
          <w:sz w:val="27"/>
          <w:szCs w:val="27"/>
        </w:rPr>
        <w:t>мер </w:t>
      </w:r>
      <w:r>
        <w:rPr>
          <w:color w:val="292D24"/>
          <w:sz w:val="27"/>
          <w:szCs w:val="27"/>
        </w:rPr>
        <w:t>в </w:t>
      </w:r>
      <w:r>
        <w:rPr>
          <w:color w:val="292D24"/>
          <w:spacing w:val="-3"/>
          <w:sz w:val="27"/>
          <w:szCs w:val="27"/>
        </w:rPr>
        <w:t>связи </w:t>
      </w:r>
      <w:r>
        <w:rPr>
          <w:color w:val="292D24"/>
          <w:sz w:val="27"/>
          <w:szCs w:val="27"/>
        </w:rPr>
        <w:t>сугрозой распространения новой коронавирусной инфекциизаместителю главы Администрации Пенского                сельсовета Беловского района Бычковой Е.П.:</w:t>
      </w:r>
    </w:p>
    <w:p w14:paraId="7DEA101D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197" w:lineRule="atLeast"/>
        <w:ind w:right="718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 - обеспечить измерение температуры тела работникам на рабочих местах с обязательным отстранением от нахождения на рабочем </w:t>
      </w:r>
      <w:r>
        <w:rPr>
          <w:color w:val="292D24"/>
          <w:spacing w:val="-4"/>
          <w:sz w:val="27"/>
          <w:szCs w:val="27"/>
        </w:rPr>
        <w:t>месте</w:t>
      </w:r>
      <w:r>
        <w:rPr>
          <w:color w:val="292D24"/>
          <w:spacing w:val="-3"/>
          <w:sz w:val="27"/>
          <w:szCs w:val="27"/>
        </w:rPr>
        <w:t>лиц </w:t>
      </w:r>
      <w:r>
        <w:rPr>
          <w:color w:val="292D24"/>
          <w:sz w:val="27"/>
          <w:szCs w:val="27"/>
        </w:rPr>
        <w:t>с повышеннойтемпературой;</w:t>
      </w:r>
    </w:p>
    <w:p w14:paraId="17791A0E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205" w:lineRule="atLeast"/>
        <w:ind w:right="729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 - оказать работникам содействие в обеспечении соблюдения режима самоизоляции на дому;</w:t>
      </w:r>
    </w:p>
    <w:p w14:paraId="1BE945C2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197" w:lineRule="atLeast"/>
        <w:ind w:right="705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 - </w:t>
      </w:r>
      <w:r>
        <w:rPr>
          <w:color w:val="292D24"/>
          <w:spacing w:val="-3"/>
          <w:sz w:val="27"/>
          <w:szCs w:val="27"/>
        </w:rPr>
        <w:t>при </w:t>
      </w:r>
      <w:r>
        <w:rPr>
          <w:color w:val="292D24"/>
          <w:sz w:val="27"/>
          <w:szCs w:val="27"/>
        </w:rPr>
        <w:t>поступлении запроса Управления Федеральной </w:t>
      </w:r>
      <w:r>
        <w:rPr>
          <w:color w:val="292D24"/>
          <w:spacing w:val="-4"/>
          <w:sz w:val="27"/>
          <w:szCs w:val="27"/>
        </w:rPr>
        <w:t>службы </w:t>
      </w:r>
      <w:r>
        <w:rPr>
          <w:color w:val="292D24"/>
          <w:spacing w:val="-6"/>
          <w:sz w:val="27"/>
          <w:szCs w:val="27"/>
        </w:rPr>
        <w:t>по </w:t>
      </w:r>
      <w:r>
        <w:rPr>
          <w:color w:val="292D24"/>
          <w:spacing w:val="-3"/>
          <w:sz w:val="27"/>
          <w:szCs w:val="27"/>
        </w:rPr>
        <w:t>надзору </w:t>
      </w:r>
      <w:r>
        <w:rPr>
          <w:color w:val="292D24"/>
          <w:sz w:val="27"/>
          <w:szCs w:val="27"/>
        </w:rPr>
        <w:t>в </w:t>
      </w:r>
      <w:r>
        <w:rPr>
          <w:color w:val="292D24"/>
          <w:spacing w:val="-4"/>
          <w:sz w:val="27"/>
          <w:szCs w:val="27"/>
        </w:rPr>
        <w:t>сфере</w:t>
      </w:r>
      <w:r>
        <w:rPr>
          <w:color w:val="292D24"/>
          <w:sz w:val="27"/>
          <w:szCs w:val="27"/>
        </w:rPr>
        <w:t>защиты прав потребителей и благополучия человека </w:t>
      </w:r>
      <w:r>
        <w:rPr>
          <w:color w:val="292D24"/>
          <w:spacing w:val="-5"/>
          <w:sz w:val="27"/>
          <w:szCs w:val="27"/>
        </w:rPr>
        <w:t>по </w:t>
      </w:r>
      <w:r>
        <w:rPr>
          <w:color w:val="292D24"/>
          <w:spacing w:val="-3"/>
          <w:sz w:val="27"/>
          <w:szCs w:val="27"/>
        </w:rPr>
        <w:t>Курской области </w:t>
      </w:r>
      <w:r>
        <w:rPr>
          <w:color w:val="292D24"/>
          <w:sz w:val="27"/>
          <w:szCs w:val="27"/>
        </w:rPr>
        <w:t>незамедлительно представлять информацию о всех </w:t>
      </w:r>
      <w:r>
        <w:rPr>
          <w:color w:val="292D24"/>
          <w:spacing w:val="-3"/>
          <w:sz w:val="27"/>
          <w:szCs w:val="27"/>
        </w:rPr>
        <w:t>контактах </w:t>
      </w:r>
      <w:r>
        <w:rPr>
          <w:color w:val="292D24"/>
          <w:sz w:val="27"/>
          <w:szCs w:val="27"/>
        </w:rPr>
        <w:t xml:space="preserve">заболевшего новой коронавирусной </w:t>
      </w:r>
      <w:r>
        <w:rPr>
          <w:color w:val="292D24"/>
          <w:sz w:val="27"/>
          <w:szCs w:val="27"/>
        </w:rPr>
        <w:lastRenderedPageBreak/>
        <w:t>инфекцией (COVID-2019), в </w:t>
      </w:r>
      <w:r>
        <w:rPr>
          <w:color w:val="292D24"/>
          <w:spacing w:val="-3"/>
          <w:sz w:val="27"/>
          <w:szCs w:val="27"/>
        </w:rPr>
        <w:t>связи</w:t>
      </w:r>
      <w:r>
        <w:rPr>
          <w:color w:val="292D24"/>
          <w:sz w:val="27"/>
          <w:szCs w:val="27"/>
        </w:rPr>
        <w:t>с исполнением им трудовых функций обеспечить проведение дезинфекции помещений где находился заболевший.</w:t>
      </w:r>
    </w:p>
    <w:p w14:paraId="5F25DF91" w14:textId="77777777" w:rsidR="00B5373F" w:rsidRDefault="00B5373F" w:rsidP="00B5373F">
      <w:pPr>
        <w:pStyle w:val="a4"/>
        <w:shd w:val="clear" w:color="auto" w:fill="F8FAFB"/>
        <w:spacing w:before="8" w:beforeAutospacing="0" w:after="0" w:afterAutospacing="0" w:line="199" w:lineRule="atLeast"/>
        <w:ind w:right="816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7"/>
          <w:szCs w:val="27"/>
        </w:rPr>
        <w:t>             3. Возложить на директора муниципального казённого учреждения культуры «Пенский СДК» Беловского района Наконечного Алексея Сергеевича организацию и контроль </w:t>
      </w:r>
      <w:r>
        <w:rPr>
          <w:color w:val="292D24"/>
          <w:spacing w:val="-6"/>
          <w:sz w:val="27"/>
          <w:szCs w:val="27"/>
        </w:rPr>
        <w:t>по осуществлению мер </w:t>
      </w:r>
      <w:r>
        <w:rPr>
          <w:color w:val="292D24"/>
          <w:sz w:val="27"/>
          <w:szCs w:val="27"/>
        </w:rPr>
        <w:t>профилактики в </w:t>
      </w:r>
      <w:r>
        <w:rPr>
          <w:color w:val="292D24"/>
          <w:spacing w:val="-4"/>
          <w:sz w:val="27"/>
          <w:szCs w:val="27"/>
        </w:rPr>
        <w:t>связи </w:t>
      </w:r>
      <w:r>
        <w:rPr>
          <w:color w:val="292D24"/>
          <w:sz w:val="27"/>
          <w:szCs w:val="27"/>
        </w:rPr>
        <w:t>с </w:t>
      </w:r>
      <w:r>
        <w:rPr>
          <w:color w:val="292D24"/>
          <w:spacing w:val="-3"/>
          <w:sz w:val="27"/>
          <w:szCs w:val="27"/>
        </w:rPr>
        <w:t>угрозой </w:t>
      </w:r>
      <w:r>
        <w:rPr>
          <w:color w:val="292D24"/>
          <w:sz w:val="27"/>
          <w:szCs w:val="27"/>
        </w:rPr>
        <w:t>распространения новой коронавирусной инфекции.</w:t>
      </w:r>
    </w:p>
    <w:p w14:paraId="4AFEB171" w14:textId="77777777" w:rsidR="00B5373F" w:rsidRDefault="00B5373F" w:rsidP="00B5373F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6"/>
          <w:szCs w:val="26"/>
        </w:rPr>
        <w:t>Глава Пенского сельсовета</w:t>
      </w:r>
    </w:p>
    <w:p w14:paraId="27EA07E1" w14:textId="77777777" w:rsidR="00B5373F" w:rsidRDefault="00B5373F" w:rsidP="00B5373F">
      <w:pPr>
        <w:pStyle w:val="a4"/>
        <w:shd w:val="clear" w:color="auto" w:fill="F8FAFB"/>
        <w:spacing w:before="195" w:beforeAutospacing="0" w:after="0" w:afterAutospacing="0"/>
        <w:jc w:val="both"/>
        <w:rPr>
          <w:rFonts w:ascii="Verdana" w:hAnsi="Verdana"/>
          <w:color w:val="292D24"/>
          <w:sz w:val="20"/>
          <w:szCs w:val="20"/>
        </w:rPr>
      </w:pPr>
      <w:r>
        <w:rPr>
          <w:color w:val="292D24"/>
          <w:sz w:val="26"/>
          <w:szCs w:val="26"/>
        </w:rPr>
        <w:t>Беловского района                                                                          А.И. Тищенко</w:t>
      </w:r>
    </w:p>
    <w:p w14:paraId="583D15AF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Trebuchet MS" w:hAnsi="Trebuchet MS"/>
          <w:color w:val="292D24"/>
          <w:sz w:val="29"/>
          <w:szCs w:val="29"/>
        </w:rPr>
        <w:br w:type="textWrapping" w:clear="all"/>
      </w:r>
    </w:p>
    <w:p w14:paraId="3A75B756" w14:textId="77777777" w:rsidR="00B5373F" w:rsidRDefault="00B5373F" w:rsidP="00B5373F">
      <w:pPr>
        <w:pStyle w:val="a4"/>
        <w:shd w:val="clear" w:color="auto" w:fill="F8FAFB"/>
        <w:spacing w:before="75" w:beforeAutospacing="0" w:after="0" w:afterAutospacing="0" w:line="341" w:lineRule="atLeast"/>
        <w:ind w:right="74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           Приложение</w:t>
      </w:r>
      <w:r>
        <w:rPr>
          <w:rFonts w:ascii="Verdana" w:hAnsi="Verdana"/>
          <w:color w:val="292D24"/>
          <w:spacing w:val="-19"/>
          <w:sz w:val="20"/>
          <w:szCs w:val="20"/>
        </w:rPr>
        <w:t>№1</w:t>
      </w:r>
      <w:r>
        <w:rPr>
          <w:rFonts w:ascii="Verdana" w:hAnsi="Verdana"/>
          <w:color w:val="292D24"/>
          <w:sz w:val="20"/>
          <w:szCs w:val="20"/>
        </w:rPr>
        <w:t>краспоряжению</w:t>
      </w:r>
      <w:r>
        <w:rPr>
          <w:rFonts w:ascii="Verdana" w:hAnsi="Verdana"/>
          <w:color w:val="292D24"/>
          <w:spacing w:val="-3"/>
          <w:sz w:val="20"/>
          <w:szCs w:val="20"/>
        </w:rPr>
        <w:t>администрации Пенского сельсовета</w:t>
      </w:r>
    </w:p>
    <w:p w14:paraId="51073323" w14:textId="77777777" w:rsidR="00B5373F" w:rsidRDefault="00B5373F" w:rsidP="00B5373F">
      <w:pPr>
        <w:pStyle w:val="a4"/>
        <w:shd w:val="clear" w:color="auto" w:fill="F8FAFB"/>
        <w:spacing w:before="75" w:beforeAutospacing="0" w:after="0" w:afterAutospacing="0" w:line="341" w:lineRule="atLeast"/>
        <w:ind w:right="749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pacing w:val="-3"/>
          <w:sz w:val="20"/>
          <w:szCs w:val="20"/>
        </w:rPr>
        <w:t>Беловского района Курской</w:t>
      </w:r>
      <w:r>
        <w:rPr>
          <w:rFonts w:ascii="Verdana" w:hAnsi="Verdana"/>
          <w:color w:val="292D24"/>
          <w:spacing w:val="-4"/>
          <w:sz w:val="20"/>
          <w:szCs w:val="20"/>
        </w:rPr>
        <w:t>области</w:t>
      </w:r>
    </w:p>
    <w:p w14:paraId="1C4197D7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315" w:lineRule="atLeast"/>
        <w:ind w:right="741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от </w:t>
      </w:r>
      <w:r>
        <w:rPr>
          <w:rFonts w:ascii="Verdana" w:hAnsi="Verdana"/>
          <w:color w:val="292D24"/>
          <w:spacing w:val="-5"/>
          <w:sz w:val="20"/>
          <w:szCs w:val="20"/>
        </w:rPr>
        <w:t>18.03.2020 </w:t>
      </w:r>
      <w:r>
        <w:rPr>
          <w:rFonts w:ascii="Verdana" w:hAnsi="Verdana"/>
          <w:color w:val="292D24"/>
          <w:sz w:val="20"/>
          <w:szCs w:val="20"/>
        </w:rPr>
        <w:t>г №</w:t>
      </w:r>
      <w:r>
        <w:rPr>
          <w:rFonts w:ascii="Verdana" w:hAnsi="Verdana"/>
          <w:color w:val="292D24"/>
          <w:spacing w:val="-4"/>
          <w:sz w:val="20"/>
          <w:szCs w:val="20"/>
        </w:rPr>
        <w:t>13</w:t>
      </w:r>
    </w:p>
    <w:p w14:paraId="1B6AC995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316" w:lineRule="atLeast"/>
        <w:ind w:left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Рекомендации </w:t>
      </w:r>
      <w:r>
        <w:rPr>
          <w:rFonts w:ascii="Verdana" w:hAnsi="Verdana"/>
          <w:color w:val="292D24"/>
          <w:spacing w:val="-5"/>
          <w:sz w:val="20"/>
          <w:szCs w:val="20"/>
        </w:rPr>
        <w:t>по </w:t>
      </w:r>
      <w:r>
        <w:rPr>
          <w:rFonts w:ascii="Verdana" w:hAnsi="Verdana"/>
          <w:color w:val="292D24"/>
          <w:sz w:val="20"/>
          <w:szCs w:val="20"/>
        </w:rPr>
        <w:t>профилактике </w:t>
      </w:r>
      <w:r>
        <w:rPr>
          <w:rFonts w:ascii="Verdana" w:hAnsi="Verdana"/>
          <w:color w:val="292D24"/>
          <w:spacing w:val="-4"/>
          <w:sz w:val="20"/>
          <w:szCs w:val="20"/>
        </w:rPr>
        <w:t>новой </w:t>
      </w:r>
      <w:r>
        <w:rPr>
          <w:rFonts w:ascii="Verdana" w:hAnsi="Verdana"/>
          <w:color w:val="292D24"/>
          <w:sz w:val="20"/>
          <w:szCs w:val="20"/>
        </w:rPr>
        <w:t>коронавирусной</w:t>
      </w:r>
      <w:r>
        <w:rPr>
          <w:rFonts w:ascii="Verdana" w:hAnsi="Verdana"/>
          <w:color w:val="292D24"/>
          <w:spacing w:val="-3"/>
          <w:sz w:val="20"/>
          <w:szCs w:val="20"/>
        </w:rPr>
        <w:t>инфекции</w:t>
      </w:r>
    </w:p>
    <w:p w14:paraId="6AC40EA0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316" w:lineRule="atLeast"/>
        <w:ind w:left="900" w:right="-14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pacing w:val="-7"/>
          <w:sz w:val="20"/>
          <w:szCs w:val="20"/>
        </w:rPr>
        <w:t>(COVID-2019) </w:t>
      </w:r>
      <w:r>
        <w:rPr>
          <w:rFonts w:ascii="Verdana" w:hAnsi="Verdana"/>
          <w:color w:val="292D24"/>
          <w:spacing w:val="-3"/>
          <w:sz w:val="20"/>
          <w:szCs w:val="20"/>
        </w:rPr>
        <w:t>среди </w:t>
      </w:r>
      <w:r>
        <w:rPr>
          <w:rFonts w:ascii="Verdana" w:hAnsi="Verdana"/>
          <w:color w:val="292D24"/>
          <w:sz w:val="20"/>
          <w:szCs w:val="20"/>
        </w:rPr>
        <w:t>работников администрации Пенского сельсовета Беловского</w:t>
      </w:r>
      <w:r>
        <w:rPr>
          <w:rFonts w:ascii="Verdana" w:hAnsi="Verdana"/>
          <w:color w:val="292D24"/>
          <w:spacing w:val="-3"/>
          <w:sz w:val="20"/>
          <w:szCs w:val="20"/>
        </w:rPr>
        <w:t>района</w:t>
      </w:r>
    </w:p>
    <w:p w14:paraId="7E72047C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341" w:lineRule="atLeast"/>
        <w:ind w:left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Рекомендуется обеспечить:</w:t>
      </w:r>
    </w:p>
    <w:p w14:paraId="77230C9E" w14:textId="77777777" w:rsidR="00B5373F" w:rsidRDefault="00B5373F" w:rsidP="00B5373F">
      <w:pPr>
        <w:pStyle w:val="a4"/>
        <w:shd w:val="clear" w:color="auto" w:fill="F8FAFB"/>
        <w:spacing w:before="230" w:beforeAutospacing="0" w:after="0" w:afterAutospacing="0" w:line="341" w:lineRule="atLeast"/>
        <w:ind w:left="450" w:right="739" w:firstLine="696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-</w:t>
      </w:r>
      <w:r>
        <w:rPr>
          <w:color w:val="292D24"/>
          <w:sz w:val="14"/>
          <w:szCs w:val="14"/>
        </w:rPr>
        <w:t>    </w:t>
      </w:r>
      <w:r>
        <w:rPr>
          <w:rFonts w:ascii="Verdana" w:hAnsi="Verdana"/>
          <w:color w:val="292D24"/>
          <w:spacing w:val="-3"/>
          <w:sz w:val="28"/>
          <w:szCs w:val="28"/>
        </w:rPr>
        <w:t>при </w:t>
      </w:r>
      <w:r>
        <w:rPr>
          <w:rFonts w:ascii="Verdana" w:hAnsi="Verdana"/>
          <w:color w:val="292D24"/>
          <w:sz w:val="28"/>
          <w:szCs w:val="28"/>
        </w:rPr>
        <w:t>входе работников в </w:t>
      </w:r>
      <w:r>
        <w:rPr>
          <w:rFonts w:ascii="Verdana" w:hAnsi="Verdana"/>
          <w:color w:val="292D24"/>
          <w:spacing w:val="-3"/>
          <w:sz w:val="28"/>
          <w:szCs w:val="28"/>
        </w:rPr>
        <w:t>организацию </w:t>
      </w:r>
      <w:r>
        <w:rPr>
          <w:rFonts w:ascii="Verdana" w:hAnsi="Verdana"/>
          <w:color w:val="292D24"/>
          <w:sz w:val="28"/>
          <w:szCs w:val="28"/>
        </w:rPr>
        <w:t>- </w:t>
      </w:r>
      <w:r>
        <w:rPr>
          <w:rFonts w:ascii="Verdana" w:hAnsi="Verdana"/>
          <w:color w:val="292D24"/>
          <w:spacing w:val="-3"/>
          <w:sz w:val="28"/>
          <w:szCs w:val="28"/>
        </w:rPr>
        <w:t>возможность обработки </w:t>
      </w:r>
      <w:r>
        <w:rPr>
          <w:rFonts w:ascii="Verdana" w:hAnsi="Verdana"/>
          <w:color w:val="292D24"/>
          <w:spacing w:val="-2"/>
          <w:sz w:val="28"/>
          <w:szCs w:val="28"/>
        </w:rPr>
        <w:t>рук </w:t>
      </w:r>
      <w:r>
        <w:rPr>
          <w:rFonts w:ascii="Verdana" w:hAnsi="Verdana"/>
          <w:color w:val="292D24"/>
          <w:sz w:val="28"/>
          <w:szCs w:val="28"/>
        </w:rPr>
        <w:t>кожными антисептиками, предназначенными для этих </w:t>
      </w:r>
      <w:r>
        <w:rPr>
          <w:rFonts w:ascii="Verdana" w:hAnsi="Verdana"/>
          <w:color w:val="292D24"/>
          <w:spacing w:val="-3"/>
          <w:sz w:val="28"/>
          <w:szCs w:val="28"/>
        </w:rPr>
        <w:t>целей </w:t>
      </w:r>
      <w:r>
        <w:rPr>
          <w:rFonts w:ascii="Verdana" w:hAnsi="Verdana"/>
          <w:color w:val="292D24"/>
          <w:spacing w:val="-5"/>
          <w:sz w:val="28"/>
          <w:szCs w:val="28"/>
        </w:rPr>
        <w:t>(в </w:t>
      </w:r>
      <w:r>
        <w:rPr>
          <w:rFonts w:ascii="Verdana" w:hAnsi="Verdana"/>
          <w:color w:val="292D24"/>
          <w:sz w:val="28"/>
          <w:szCs w:val="28"/>
        </w:rPr>
        <w:t>том числе с помощью установленных дозаторов), </w:t>
      </w:r>
      <w:r>
        <w:rPr>
          <w:rFonts w:ascii="Verdana" w:hAnsi="Verdana"/>
          <w:color w:val="292D24"/>
          <w:spacing w:val="-3"/>
          <w:sz w:val="28"/>
          <w:szCs w:val="28"/>
        </w:rPr>
        <w:t>или </w:t>
      </w:r>
      <w:r>
        <w:rPr>
          <w:rFonts w:ascii="Verdana" w:hAnsi="Verdana"/>
          <w:color w:val="292D24"/>
          <w:sz w:val="28"/>
          <w:szCs w:val="28"/>
        </w:rPr>
        <w:t>дезинфицирующими </w:t>
      </w:r>
      <w:r>
        <w:rPr>
          <w:rFonts w:ascii="Verdana" w:hAnsi="Verdana"/>
          <w:color w:val="292D24"/>
          <w:spacing w:val="-3"/>
          <w:sz w:val="28"/>
          <w:szCs w:val="28"/>
        </w:rPr>
        <w:t>салфетками </w:t>
      </w:r>
      <w:r>
        <w:rPr>
          <w:rFonts w:ascii="Verdana" w:hAnsi="Verdana"/>
          <w:color w:val="292D24"/>
          <w:sz w:val="28"/>
          <w:szCs w:val="28"/>
        </w:rPr>
        <w:t>с установлением контроля за соблюдением этой </w:t>
      </w:r>
      <w:r>
        <w:rPr>
          <w:rFonts w:ascii="Verdana" w:hAnsi="Verdana"/>
          <w:color w:val="292D24"/>
          <w:spacing w:val="-3"/>
          <w:sz w:val="28"/>
          <w:szCs w:val="28"/>
        </w:rPr>
        <w:t>гигиенической </w:t>
      </w:r>
      <w:r>
        <w:rPr>
          <w:rFonts w:ascii="Verdana" w:hAnsi="Verdana"/>
          <w:color w:val="292D24"/>
          <w:spacing w:val="-4"/>
          <w:sz w:val="28"/>
          <w:szCs w:val="28"/>
        </w:rPr>
        <w:t>процедуры;</w:t>
      </w:r>
    </w:p>
    <w:p w14:paraId="16A8081B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191" w:lineRule="atLeast"/>
        <w:ind w:left="450" w:right="717" w:firstLine="706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-</w:t>
      </w:r>
      <w:r>
        <w:rPr>
          <w:color w:val="292D24"/>
          <w:sz w:val="14"/>
          <w:szCs w:val="14"/>
        </w:rPr>
        <w:t>      </w:t>
      </w:r>
      <w:r>
        <w:rPr>
          <w:rFonts w:ascii="Verdana" w:hAnsi="Verdana"/>
          <w:color w:val="292D24"/>
          <w:sz w:val="28"/>
          <w:szCs w:val="28"/>
        </w:rPr>
        <w:t>контроль температуры тела работников </w:t>
      </w:r>
      <w:r>
        <w:rPr>
          <w:rFonts w:ascii="Verdana" w:hAnsi="Verdana"/>
          <w:color w:val="292D24"/>
          <w:spacing w:val="-3"/>
          <w:sz w:val="28"/>
          <w:szCs w:val="28"/>
        </w:rPr>
        <w:t>при </w:t>
      </w:r>
      <w:r>
        <w:rPr>
          <w:rFonts w:ascii="Verdana" w:hAnsi="Verdana"/>
          <w:color w:val="292D24"/>
          <w:sz w:val="28"/>
          <w:szCs w:val="28"/>
        </w:rPr>
        <w:t>входе </w:t>
      </w:r>
      <w:r>
        <w:rPr>
          <w:rFonts w:ascii="Verdana" w:hAnsi="Verdana"/>
          <w:color w:val="292D24"/>
          <w:spacing w:val="-3"/>
          <w:sz w:val="28"/>
          <w:szCs w:val="28"/>
        </w:rPr>
        <w:t>работников </w:t>
      </w:r>
      <w:r>
        <w:rPr>
          <w:rFonts w:ascii="Verdana" w:hAnsi="Verdana"/>
          <w:color w:val="292D24"/>
          <w:sz w:val="28"/>
          <w:szCs w:val="28"/>
        </w:rPr>
        <w:t>в организацию и в течение рабочего </w:t>
      </w:r>
      <w:r>
        <w:rPr>
          <w:rFonts w:ascii="Verdana" w:hAnsi="Verdana"/>
          <w:color w:val="292D24"/>
          <w:spacing w:val="-3"/>
          <w:sz w:val="28"/>
          <w:szCs w:val="28"/>
        </w:rPr>
        <w:t>дня </w:t>
      </w:r>
      <w:r>
        <w:rPr>
          <w:rFonts w:ascii="Verdana" w:hAnsi="Verdana"/>
          <w:color w:val="292D24"/>
          <w:spacing w:val="-4"/>
          <w:sz w:val="28"/>
          <w:szCs w:val="28"/>
        </w:rPr>
        <w:t>(по </w:t>
      </w:r>
      <w:r>
        <w:rPr>
          <w:rFonts w:ascii="Verdana" w:hAnsi="Verdana"/>
          <w:color w:val="292D24"/>
          <w:spacing w:val="-3"/>
          <w:sz w:val="28"/>
          <w:szCs w:val="28"/>
        </w:rPr>
        <w:t>показаниям), </w:t>
      </w:r>
      <w:r>
        <w:rPr>
          <w:rFonts w:ascii="Verdana" w:hAnsi="Verdana"/>
          <w:color w:val="292D24"/>
          <w:sz w:val="28"/>
          <w:szCs w:val="28"/>
        </w:rPr>
        <w:t>с применением аппаратов для </w:t>
      </w:r>
      <w:r>
        <w:rPr>
          <w:rFonts w:ascii="Verdana" w:hAnsi="Verdana"/>
          <w:color w:val="292D24"/>
          <w:spacing w:val="-3"/>
          <w:sz w:val="28"/>
          <w:szCs w:val="28"/>
        </w:rPr>
        <w:t>измерения </w:t>
      </w:r>
      <w:r>
        <w:rPr>
          <w:rFonts w:ascii="Verdana" w:hAnsi="Verdana"/>
          <w:color w:val="292D24"/>
          <w:sz w:val="28"/>
          <w:szCs w:val="28"/>
        </w:rPr>
        <w:t>температуры тела </w:t>
      </w:r>
      <w:r>
        <w:rPr>
          <w:rFonts w:ascii="Verdana" w:hAnsi="Verdana"/>
          <w:color w:val="292D24"/>
          <w:spacing w:val="-3"/>
          <w:sz w:val="28"/>
          <w:szCs w:val="28"/>
        </w:rPr>
        <w:t>бесконтактным </w:t>
      </w:r>
      <w:r>
        <w:rPr>
          <w:rFonts w:ascii="Verdana" w:hAnsi="Verdana"/>
          <w:color w:val="292D24"/>
          <w:spacing w:val="-4"/>
          <w:sz w:val="28"/>
          <w:szCs w:val="28"/>
        </w:rPr>
        <w:t>или </w:t>
      </w:r>
      <w:r>
        <w:rPr>
          <w:rFonts w:ascii="Verdana" w:hAnsi="Verdana"/>
          <w:color w:val="292D24"/>
          <w:sz w:val="28"/>
          <w:szCs w:val="28"/>
        </w:rPr>
        <w:t>контактным способом (электронные, инфракрасные термометры) с обязательным отстранением от нахождения </w:t>
      </w:r>
      <w:r>
        <w:rPr>
          <w:rFonts w:ascii="Verdana" w:hAnsi="Verdana"/>
          <w:color w:val="292D24"/>
          <w:spacing w:val="-3"/>
          <w:sz w:val="28"/>
          <w:szCs w:val="28"/>
        </w:rPr>
        <w:t>на рабочем </w:t>
      </w:r>
      <w:r>
        <w:rPr>
          <w:rFonts w:ascii="Verdana" w:hAnsi="Verdana"/>
          <w:color w:val="292D24"/>
          <w:spacing w:val="-4"/>
          <w:sz w:val="28"/>
          <w:szCs w:val="28"/>
        </w:rPr>
        <w:t>месте </w:t>
      </w:r>
      <w:r>
        <w:rPr>
          <w:rFonts w:ascii="Verdana" w:hAnsi="Verdana"/>
          <w:color w:val="292D24"/>
          <w:sz w:val="28"/>
          <w:szCs w:val="28"/>
        </w:rPr>
        <w:t>лиц с повышенной температурой тела и с признаками </w:t>
      </w:r>
      <w:r>
        <w:rPr>
          <w:rFonts w:ascii="Verdana" w:hAnsi="Verdana"/>
          <w:color w:val="292D24"/>
          <w:spacing w:val="-3"/>
          <w:sz w:val="28"/>
          <w:szCs w:val="28"/>
        </w:rPr>
        <w:t>инфекционного заболевания;</w:t>
      </w:r>
    </w:p>
    <w:p w14:paraId="474BAD47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341" w:lineRule="atLeast"/>
        <w:ind w:left="450" w:right="728" w:firstLine="700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lastRenderedPageBreak/>
        <w:t>-</w:t>
      </w:r>
      <w:r>
        <w:rPr>
          <w:color w:val="292D24"/>
          <w:sz w:val="14"/>
          <w:szCs w:val="14"/>
        </w:rPr>
        <w:t>         </w:t>
      </w:r>
      <w:r>
        <w:rPr>
          <w:rFonts w:ascii="Verdana" w:hAnsi="Verdana"/>
          <w:color w:val="292D24"/>
          <w:sz w:val="28"/>
          <w:szCs w:val="28"/>
        </w:rPr>
        <w:t>контроль вызова </w:t>
      </w:r>
      <w:r>
        <w:rPr>
          <w:rFonts w:ascii="Verdana" w:hAnsi="Verdana"/>
          <w:color w:val="292D24"/>
          <w:spacing w:val="-3"/>
          <w:sz w:val="28"/>
          <w:szCs w:val="28"/>
        </w:rPr>
        <w:t>работником </w:t>
      </w:r>
      <w:r>
        <w:rPr>
          <w:rFonts w:ascii="Verdana" w:hAnsi="Verdana"/>
          <w:color w:val="292D24"/>
          <w:sz w:val="28"/>
          <w:szCs w:val="28"/>
        </w:rPr>
        <w:t>врача для оказания </w:t>
      </w:r>
      <w:r>
        <w:rPr>
          <w:rFonts w:ascii="Verdana" w:hAnsi="Verdana"/>
          <w:color w:val="292D24"/>
          <w:spacing w:val="-4"/>
          <w:sz w:val="28"/>
          <w:szCs w:val="28"/>
        </w:rPr>
        <w:t>первичной </w:t>
      </w:r>
      <w:r>
        <w:rPr>
          <w:rFonts w:ascii="Verdana" w:hAnsi="Verdana"/>
          <w:color w:val="292D24"/>
          <w:sz w:val="28"/>
          <w:szCs w:val="28"/>
        </w:rPr>
        <w:t>медицинской помощи заболевшему </w:t>
      </w:r>
      <w:r>
        <w:rPr>
          <w:rFonts w:ascii="Verdana" w:hAnsi="Verdana"/>
          <w:color w:val="292D24"/>
          <w:spacing w:val="-3"/>
          <w:sz w:val="28"/>
          <w:szCs w:val="28"/>
        </w:rPr>
        <w:t>на</w:t>
      </w:r>
      <w:r>
        <w:rPr>
          <w:rFonts w:ascii="Verdana" w:hAnsi="Verdana"/>
          <w:color w:val="292D24"/>
          <w:spacing w:val="-5"/>
          <w:sz w:val="28"/>
          <w:szCs w:val="28"/>
        </w:rPr>
        <w:t>дому;</w:t>
      </w:r>
    </w:p>
    <w:p w14:paraId="3D4362D9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191" w:lineRule="atLeast"/>
        <w:ind w:left="450" w:right="716" w:hanging="215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-</w:t>
      </w:r>
      <w:r>
        <w:rPr>
          <w:color w:val="292D24"/>
          <w:sz w:val="14"/>
          <w:szCs w:val="14"/>
        </w:rPr>
        <w:t>    </w:t>
      </w:r>
      <w:r>
        <w:rPr>
          <w:rFonts w:ascii="Verdana" w:hAnsi="Verdana"/>
          <w:color w:val="292D24"/>
          <w:sz w:val="28"/>
          <w:szCs w:val="28"/>
        </w:rPr>
        <w:t>контроль соблюдения </w:t>
      </w:r>
      <w:r>
        <w:rPr>
          <w:rFonts w:ascii="Verdana" w:hAnsi="Verdana"/>
          <w:color w:val="292D24"/>
          <w:spacing w:val="-3"/>
          <w:sz w:val="28"/>
          <w:szCs w:val="28"/>
        </w:rPr>
        <w:t>самоизоляции </w:t>
      </w:r>
      <w:r>
        <w:rPr>
          <w:rFonts w:ascii="Verdana" w:hAnsi="Verdana"/>
          <w:color w:val="292D24"/>
          <w:sz w:val="28"/>
          <w:szCs w:val="28"/>
        </w:rPr>
        <w:t>работников на </w:t>
      </w:r>
      <w:r>
        <w:rPr>
          <w:rFonts w:ascii="Verdana" w:hAnsi="Verdana"/>
          <w:color w:val="292D24"/>
          <w:spacing w:val="-4"/>
          <w:sz w:val="28"/>
          <w:szCs w:val="28"/>
        </w:rPr>
        <w:t>дому </w:t>
      </w:r>
      <w:r>
        <w:rPr>
          <w:rFonts w:ascii="Verdana" w:hAnsi="Verdana"/>
          <w:color w:val="292D24"/>
          <w:spacing w:val="-3"/>
          <w:sz w:val="28"/>
          <w:szCs w:val="28"/>
        </w:rPr>
        <w:t>на </w:t>
      </w:r>
      <w:r>
        <w:rPr>
          <w:rFonts w:ascii="Verdana" w:hAnsi="Verdana"/>
          <w:color w:val="292D24"/>
          <w:sz w:val="28"/>
          <w:szCs w:val="28"/>
        </w:rPr>
        <w:t>установленный срок </w:t>
      </w:r>
      <w:r>
        <w:rPr>
          <w:rFonts w:ascii="Verdana" w:hAnsi="Verdana"/>
          <w:color w:val="292D24"/>
          <w:spacing w:val="-4"/>
          <w:sz w:val="28"/>
          <w:szCs w:val="28"/>
        </w:rPr>
        <w:t>(14 </w:t>
      </w:r>
      <w:r>
        <w:rPr>
          <w:rFonts w:ascii="Verdana" w:hAnsi="Verdana"/>
          <w:color w:val="292D24"/>
          <w:sz w:val="28"/>
          <w:szCs w:val="28"/>
        </w:rPr>
        <w:t>дней) </w:t>
      </w:r>
      <w:r>
        <w:rPr>
          <w:rFonts w:ascii="Verdana" w:hAnsi="Verdana"/>
          <w:color w:val="292D24"/>
          <w:spacing w:val="-3"/>
          <w:sz w:val="28"/>
          <w:szCs w:val="28"/>
        </w:rPr>
        <w:t>при </w:t>
      </w:r>
      <w:r>
        <w:rPr>
          <w:rFonts w:ascii="Verdana" w:hAnsi="Verdana"/>
          <w:color w:val="292D24"/>
          <w:sz w:val="28"/>
          <w:szCs w:val="28"/>
        </w:rPr>
        <w:t>возвращении их </w:t>
      </w:r>
      <w:r>
        <w:rPr>
          <w:rFonts w:ascii="Verdana" w:hAnsi="Verdana"/>
          <w:color w:val="292D24"/>
          <w:spacing w:val="-5"/>
          <w:sz w:val="28"/>
          <w:szCs w:val="28"/>
        </w:rPr>
        <w:t>из стран, где </w:t>
      </w:r>
      <w:r>
        <w:rPr>
          <w:rFonts w:ascii="Verdana" w:hAnsi="Verdana"/>
          <w:color w:val="292D24"/>
          <w:sz w:val="28"/>
          <w:szCs w:val="28"/>
        </w:rPr>
        <w:t>зарегистрированы случаи </w:t>
      </w:r>
      <w:r>
        <w:rPr>
          <w:rFonts w:ascii="Verdana" w:hAnsi="Verdana"/>
          <w:color w:val="292D24"/>
          <w:spacing w:val="-4"/>
          <w:sz w:val="28"/>
          <w:szCs w:val="28"/>
        </w:rPr>
        <w:t>новой </w:t>
      </w:r>
      <w:r>
        <w:rPr>
          <w:rFonts w:ascii="Verdana" w:hAnsi="Verdana"/>
          <w:color w:val="292D24"/>
          <w:sz w:val="28"/>
          <w:szCs w:val="28"/>
        </w:rPr>
        <w:t>коронавирусной инфекции</w:t>
      </w:r>
      <w:r>
        <w:rPr>
          <w:rFonts w:ascii="Verdana" w:hAnsi="Verdana"/>
          <w:color w:val="292D24"/>
          <w:spacing w:val="-10"/>
          <w:sz w:val="28"/>
          <w:szCs w:val="28"/>
        </w:rPr>
        <w:t>(COVID - 2019);</w:t>
      </w:r>
    </w:p>
    <w:p w14:paraId="5D33E171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341" w:lineRule="atLeast"/>
        <w:ind w:left="450" w:right="724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-</w:t>
      </w:r>
      <w:r>
        <w:rPr>
          <w:color w:val="292D24"/>
          <w:sz w:val="14"/>
          <w:szCs w:val="14"/>
        </w:rPr>
        <w:t>     </w:t>
      </w:r>
      <w:r>
        <w:rPr>
          <w:rFonts w:ascii="Verdana" w:hAnsi="Verdana"/>
          <w:color w:val="292D24"/>
          <w:sz w:val="28"/>
          <w:szCs w:val="28"/>
        </w:rPr>
        <w:t>информирование работников о необходимости соблюдения </w:t>
      </w:r>
      <w:r>
        <w:rPr>
          <w:rFonts w:ascii="Verdana" w:hAnsi="Verdana"/>
          <w:color w:val="292D24"/>
          <w:spacing w:val="-4"/>
          <w:sz w:val="28"/>
          <w:szCs w:val="28"/>
        </w:rPr>
        <w:t>правил </w:t>
      </w:r>
      <w:r>
        <w:rPr>
          <w:rFonts w:ascii="Verdana" w:hAnsi="Verdana"/>
          <w:color w:val="292D24"/>
          <w:sz w:val="28"/>
          <w:szCs w:val="28"/>
        </w:rPr>
        <w:t>личной и общественной </w:t>
      </w:r>
      <w:r>
        <w:rPr>
          <w:rFonts w:ascii="Verdana" w:hAnsi="Verdana"/>
          <w:color w:val="292D24"/>
          <w:spacing w:val="-5"/>
          <w:sz w:val="28"/>
          <w:szCs w:val="28"/>
        </w:rPr>
        <w:t>гигиены: </w:t>
      </w:r>
      <w:r>
        <w:rPr>
          <w:rFonts w:ascii="Verdana" w:hAnsi="Verdana"/>
          <w:color w:val="292D24"/>
          <w:sz w:val="28"/>
          <w:szCs w:val="28"/>
        </w:rPr>
        <w:t>режима регулярного </w:t>
      </w:r>
      <w:r>
        <w:rPr>
          <w:rFonts w:ascii="Verdana" w:hAnsi="Verdana"/>
          <w:color w:val="292D24"/>
          <w:spacing w:val="-3"/>
          <w:sz w:val="28"/>
          <w:szCs w:val="28"/>
        </w:rPr>
        <w:t>мытья </w:t>
      </w:r>
      <w:r>
        <w:rPr>
          <w:rFonts w:ascii="Verdana" w:hAnsi="Verdana"/>
          <w:color w:val="292D24"/>
          <w:sz w:val="28"/>
          <w:szCs w:val="28"/>
        </w:rPr>
        <w:t>рук с </w:t>
      </w:r>
      <w:r>
        <w:rPr>
          <w:rFonts w:ascii="Verdana" w:hAnsi="Verdana"/>
          <w:color w:val="292D24"/>
          <w:spacing w:val="-4"/>
          <w:sz w:val="28"/>
          <w:szCs w:val="28"/>
        </w:rPr>
        <w:t>мылом </w:t>
      </w:r>
      <w:r>
        <w:rPr>
          <w:rFonts w:ascii="Verdana" w:hAnsi="Verdana"/>
          <w:color w:val="292D24"/>
          <w:spacing w:val="-3"/>
          <w:sz w:val="28"/>
          <w:szCs w:val="28"/>
        </w:rPr>
        <w:t>или </w:t>
      </w:r>
      <w:r>
        <w:rPr>
          <w:rFonts w:ascii="Verdana" w:hAnsi="Verdana"/>
          <w:color w:val="292D24"/>
          <w:sz w:val="28"/>
          <w:szCs w:val="28"/>
        </w:rPr>
        <w:t>обработки кожными антисептиками - в течение </w:t>
      </w:r>
      <w:r>
        <w:rPr>
          <w:rFonts w:ascii="Verdana" w:hAnsi="Verdana"/>
          <w:color w:val="292D24"/>
          <w:spacing w:val="-3"/>
          <w:sz w:val="28"/>
          <w:szCs w:val="28"/>
        </w:rPr>
        <w:t>всего </w:t>
      </w:r>
      <w:r>
        <w:rPr>
          <w:rFonts w:ascii="Verdana" w:hAnsi="Verdana"/>
          <w:color w:val="292D24"/>
          <w:sz w:val="28"/>
          <w:szCs w:val="28"/>
        </w:rPr>
        <w:t>рабочего </w:t>
      </w:r>
      <w:r>
        <w:rPr>
          <w:rFonts w:ascii="Verdana" w:hAnsi="Verdana"/>
          <w:color w:val="292D24"/>
          <w:spacing w:val="-4"/>
          <w:sz w:val="28"/>
          <w:szCs w:val="28"/>
        </w:rPr>
        <w:t>дня, после </w:t>
      </w:r>
      <w:r>
        <w:rPr>
          <w:rFonts w:ascii="Verdana" w:hAnsi="Verdana"/>
          <w:color w:val="292D24"/>
          <w:spacing w:val="-3"/>
          <w:sz w:val="28"/>
          <w:szCs w:val="28"/>
        </w:rPr>
        <w:t>каждого </w:t>
      </w:r>
      <w:r>
        <w:rPr>
          <w:rFonts w:ascii="Verdana" w:hAnsi="Verdana"/>
          <w:color w:val="292D24"/>
          <w:sz w:val="28"/>
          <w:szCs w:val="28"/>
        </w:rPr>
        <w:t>посещения</w:t>
      </w:r>
      <w:r>
        <w:rPr>
          <w:rFonts w:ascii="Verdana" w:hAnsi="Verdana"/>
          <w:color w:val="292D24"/>
          <w:spacing w:val="-3"/>
          <w:sz w:val="28"/>
          <w:szCs w:val="28"/>
        </w:rPr>
        <w:t>туалета;</w:t>
      </w:r>
    </w:p>
    <w:p w14:paraId="2A5C9840" w14:textId="77777777" w:rsidR="00B5373F" w:rsidRDefault="00B5373F" w:rsidP="00B5373F">
      <w:pPr>
        <w:pStyle w:val="a4"/>
        <w:shd w:val="clear" w:color="auto" w:fill="F8FAFB"/>
        <w:spacing w:before="0" w:beforeAutospacing="0" w:after="0" w:afterAutospacing="0" w:line="341" w:lineRule="atLeast"/>
        <w:ind w:left="450" w:right="714" w:firstLine="701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8"/>
          <w:szCs w:val="28"/>
        </w:rPr>
        <w:t>-</w:t>
      </w:r>
      <w:r>
        <w:rPr>
          <w:color w:val="292D24"/>
          <w:sz w:val="14"/>
          <w:szCs w:val="14"/>
        </w:rPr>
        <w:t>    </w:t>
      </w:r>
      <w:r>
        <w:rPr>
          <w:rFonts w:ascii="Verdana" w:hAnsi="Verdana"/>
          <w:color w:val="292D24"/>
          <w:sz w:val="28"/>
          <w:szCs w:val="28"/>
        </w:rPr>
        <w:t>качественную уборку помещений с применением дезинфицирующих </w:t>
      </w:r>
      <w:r>
        <w:rPr>
          <w:rFonts w:ascii="Verdana" w:hAnsi="Verdana"/>
          <w:color w:val="292D24"/>
          <w:spacing w:val="-3"/>
          <w:sz w:val="28"/>
          <w:szCs w:val="28"/>
        </w:rPr>
        <w:t>средств </w:t>
      </w:r>
      <w:r>
        <w:rPr>
          <w:rFonts w:ascii="Verdana" w:hAnsi="Verdana"/>
          <w:color w:val="292D24"/>
          <w:sz w:val="28"/>
          <w:szCs w:val="28"/>
        </w:rPr>
        <w:t>вирулицидного </w:t>
      </w:r>
      <w:r>
        <w:rPr>
          <w:rFonts w:ascii="Verdana" w:hAnsi="Verdana"/>
          <w:color w:val="292D24"/>
          <w:spacing w:val="-3"/>
          <w:sz w:val="28"/>
          <w:szCs w:val="28"/>
        </w:rPr>
        <w:t>действия, </w:t>
      </w:r>
      <w:r>
        <w:rPr>
          <w:rFonts w:ascii="Verdana" w:hAnsi="Verdana"/>
          <w:color w:val="292D24"/>
          <w:sz w:val="28"/>
          <w:szCs w:val="28"/>
        </w:rPr>
        <w:t>уделив особое </w:t>
      </w:r>
      <w:r>
        <w:rPr>
          <w:rFonts w:ascii="Verdana" w:hAnsi="Verdana"/>
          <w:color w:val="292D24"/>
          <w:spacing w:val="-3"/>
          <w:sz w:val="28"/>
          <w:szCs w:val="28"/>
        </w:rPr>
        <w:t>внимание дезинфекции </w:t>
      </w:r>
      <w:r>
        <w:rPr>
          <w:rFonts w:ascii="Verdana" w:hAnsi="Verdana"/>
          <w:color w:val="292D24"/>
          <w:sz w:val="28"/>
          <w:szCs w:val="28"/>
        </w:rPr>
        <w:t>дверных ручек, выключателей, </w:t>
      </w:r>
      <w:r>
        <w:rPr>
          <w:rFonts w:ascii="Verdana" w:hAnsi="Verdana"/>
          <w:color w:val="292D24"/>
          <w:spacing w:val="-4"/>
          <w:sz w:val="28"/>
          <w:szCs w:val="28"/>
        </w:rPr>
        <w:t>поручней, </w:t>
      </w:r>
      <w:r>
        <w:rPr>
          <w:rFonts w:ascii="Verdana" w:hAnsi="Verdana"/>
          <w:color w:val="292D24"/>
          <w:spacing w:val="-3"/>
          <w:sz w:val="28"/>
          <w:szCs w:val="28"/>
        </w:rPr>
        <w:t>перил, </w:t>
      </w:r>
      <w:r>
        <w:rPr>
          <w:rFonts w:ascii="Verdana" w:hAnsi="Verdana"/>
          <w:color w:val="292D24"/>
          <w:sz w:val="28"/>
          <w:szCs w:val="28"/>
        </w:rPr>
        <w:t>контактных </w:t>
      </w:r>
      <w:r>
        <w:rPr>
          <w:rFonts w:ascii="Verdana" w:hAnsi="Verdana"/>
          <w:color w:val="292D24"/>
          <w:spacing w:val="-3"/>
          <w:sz w:val="28"/>
          <w:szCs w:val="28"/>
        </w:rPr>
        <w:t>поверхностей (столов </w:t>
      </w:r>
      <w:r>
        <w:rPr>
          <w:rFonts w:ascii="Verdana" w:hAnsi="Verdana"/>
          <w:color w:val="292D24"/>
          <w:sz w:val="28"/>
          <w:szCs w:val="28"/>
        </w:rPr>
        <w:t>и стульев работников, орг. техники), мест </w:t>
      </w:r>
      <w:r>
        <w:rPr>
          <w:rFonts w:ascii="Verdana" w:hAnsi="Verdana"/>
          <w:color w:val="292D24"/>
          <w:spacing w:val="-2"/>
          <w:sz w:val="28"/>
          <w:szCs w:val="28"/>
        </w:rPr>
        <w:t>общего </w:t>
      </w:r>
      <w:r>
        <w:rPr>
          <w:rFonts w:ascii="Verdana" w:hAnsi="Verdana"/>
          <w:color w:val="292D24"/>
          <w:spacing w:val="-3"/>
          <w:sz w:val="28"/>
          <w:szCs w:val="28"/>
        </w:rPr>
        <w:t>пользования (комнаты </w:t>
      </w:r>
      <w:r>
        <w:rPr>
          <w:rFonts w:ascii="Verdana" w:hAnsi="Verdana"/>
          <w:color w:val="292D24"/>
          <w:sz w:val="28"/>
          <w:szCs w:val="28"/>
        </w:rPr>
        <w:t>приема пищи, </w:t>
      </w:r>
      <w:r>
        <w:rPr>
          <w:rFonts w:ascii="Verdana" w:hAnsi="Verdana"/>
          <w:color w:val="292D24"/>
          <w:spacing w:val="-4"/>
          <w:sz w:val="28"/>
          <w:szCs w:val="28"/>
        </w:rPr>
        <w:t>отдыха, </w:t>
      </w:r>
      <w:r>
        <w:rPr>
          <w:rFonts w:ascii="Verdana" w:hAnsi="Verdana"/>
          <w:color w:val="292D24"/>
          <w:sz w:val="28"/>
          <w:szCs w:val="28"/>
        </w:rPr>
        <w:t>туалетных </w:t>
      </w:r>
      <w:r>
        <w:rPr>
          <w:rFonts w:ascii="Verdana" w:hAnsi="Verdana"/>
          <w:color w:val="292D24"/>
          <w:spacing w:val="-3"/>
          <w:sz w:val="28"/>
          <w:szCs w:val="28"/>
        </w:rPr>
        <w:t>комнат, </w:t>
      </w:r>
      <w:r>
        <w:rPr>
          <w:rFonts w:ascii="Verdana" w:hAnsi="Verdana"/>
          <w:color w:val="292D24"/>
          <w:sz w:val="28"/>
          <w:szCs w:val="28"/>
        </w:rPr>
        <w:t>комнаты и </w:t>
      </w:r>
      <w:r>
        <w:rPr>
          <w:rFonts w:ascii="Verdana" w:hAnsi="Verdana"/>
          <w:color w:val="292D24"/>
          <w:spacing w:val="-4"/>
          <w:sz w:val="28"/>
          <w:szCs w:val="28"/>
        </w:rPr>
        <w:t>оборудования</w:t>
      </w:r>
      <w:r>
        <w:rPr>
          <w:rFonts w:ascii="Verdana" w:hAnsi="Verdana"/>
          <w:color w:val="292D24"/>
          <w:sz w:val="28"/>
          <w:szCs w:val="28"/>
        </w:rPr>
        <w:t>для занятия спортом и </w:t>
      </w:r>
      <w:r>
        <w:rPr>
          <w:rFonts w:ascii="Verdana" w:hAnsi="Verdana"/>
          <w:color w:val="292D24"/>
          <w:spacing w:val="-3"/>
          <w:sz w:val="28"/>
          <w:szCs w:val="28"/>
        </w:rPr>
        <w:t>т.п.), </w:t>
      </w:r>
      <w:r>
        <w:rPr>
          <w:rFonts w:ascii="Verdana" w:hAnsi="Verdana"/>
          <w:color w:val="292D24"/>
          <w:spacing w:val="-4"/>
          <w:sz w:val="28"/>
          <w:szCs w:val="28"/>
        </w:rPr>
        <w:t>во всех </w:t>
      </w:r>
      <w:r>
        <w:rPr>
          <w:rFonts w:ascii="Verdana" w:hAnsi="Verdana"/>
          <w:color w:val="292D24"/>
          <w:sz w:val="28"/>
          <w:szCs w:val="28"/>
        </w:rPr>
        <w:t>помещениях - с кратностью </w:t>
      </w:r>
      <w:r>
        <w:rPr>
          <w:rFonts w:ascii="Verdana" w:hAnsi="Verdana"/>
          <w:color w:val="292D24"/>
          <w:spacing w:val="-4"/>
          <w:sz w:val="28"/>
          <w:szCs w:val="28"/>
        </w:rPr>
        <w:t>обработкикаждые </w:t>
      </w:r>
      <w:r>
        <w:rPr>
          <w:rFonts w:ascii="Verdana" w:hAnsi="Verdana"/>
          <w:color w:val="292D24"/>
          <w:sz w:val="28"/>
          <w:szCs w:val="28"/>
        </w:rPr>
        <w:t>2</w:t>
      </w:r>
      <w:r>
        <w:rPr>
          <w:rFonts w:ascii="Verdana" w:hAnsi="Verdana"/>
          <w:color w:val="292D24"/>
          <w:spacing w:val="-5"/>
          <w:sz w:val="28"/>
          <w:szCs w:val="28"/>
        </w:rPr>
        <w:t>часа;</w:t>
      </w:r>
    </w:p>
    <w:p w14:paraId="3D498DD1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Calibri" w:hAnsi="Calibri" w:cs="Calibri"/>
          <w:color w:val="292D24"/>
          <w:sz w:val="28"/>
          <w:szCs w:val="28"/>
        </w:rPr>
        <w:br w:type="textWrapping" w:clear="all"/>
      </w:r>
    </w:p>
    <w:p w14:paraId="49D2581A" w14:textId="77777777" w:rsidR="00B5373F" w:rsidRDefault="00B5373F" w:rsidP="00B5373F">
      <w:pPr>
        <w:pStyle w:val="a4"/>
        <w:shd w:val="clear" w:color="auto" w:fill="F8FAFB"/>
        <w:spacing w:before="69" w:beforeAutospacing="0" w:after="0" w:afterAutospacing="0" w:line="341" w:lineRule="atLeast"/>
        <w:ind w:left="450" w:right="770" w:firstLine="44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- наличие в организации не менее чем пятидневного запаса дезинфицирующих средств для уборки помещений и обработки рук сотрудников, средств индивидуальной защиты органов дыхания на случай выявления лиц с признаками инфекционного заболевания (маски, респираторы);</w:t>
      </w:r>
    </w:p>
    <w:p w14:paraId="258ABABC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550" w:lineRule="atLeast"/>
        <w:ind w:right="678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 - регулярное (каждые 2 часа) проветривание рабочих помещений;</w:t>
      </w:r>
    </w:p>
    <w:p w14:paraId="562A773E" w14:textId="77777777" w:rsidR="00B5373F" w:rsidRDefault="00B5373F" w:rsidP="00B5373F">
      <w:pPr>
        <w:pStyle w:val="a4"/>
        <w:shd w:val="clear" w:color="auto" w:fill="F8FAFB"/>
        <w:spacing w:before="195" w:beforeAutospacing="0" w:after="195" w:afterAutospacing="0" w:line="550" w:lineRule="atLeast"/>
        <w:ind w:right="678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      - применение в рабочих помещениях бактерицидных ламп, </w:t>
      </w:r>
      <w:r>
        <w:rPr>
          <w:rStyle w:val="a7"/>
          <w:rFonts w:ascii="Verdana" w:hAnsi="Verdana"/>
          <w:color w:val="292D24"/>
          <w:sz w:val="8"/>
          <w:szCs w:val="8"/>
        </w:rPr>
        <w:t>-я</w:t>
      </w:r>
    </w:p>
    <w:p w14:paraId="362D6129" w14:textId="77777777" w:rsidR="00B5373F" w:rsidRDefault="00B5373F" w:rsidP="00B5373F">
      <w:pPr>
        <w:pStyle w:val="a4"/>
        <w:shd w:val="clear" w:color="auto" w:fill="F8FAFB"/>
        <w:spacing w:before="1" w:beforeAutospacing="0" w:after="0" w:afterAutospacing="0" w:line="197" w:lineRule="atLeast"/>
        <w:ind w:left="450" w:right="764" w:hanging="1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рециркуляторов воздуха с целью регулярного обеззараживания воздуха (по возможности).</w:t>
      </w:r>
    </w:p>
    <w:p w14:paraId="05F5415B" w14:textId="77777777" w:rsidR="00B5373F" w:rsidRDefault="00B5373F" w:rsidP="00B5373F">
      <w:pPr>
        <w:pStyle w:val="a4"/>
        <w:shd w:val="clear" w:color="auto" w:fill="F8FAFB"/>
        <w:spacing w:before="232" w:beforeAutospacing="0" w:after="0" w:afterAutospacing="0" w:line="341" w:lineRule="atLeast"/>
        <w:ind w:left="900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Рекомендуется ограничить:</w:t>
      </w:r>
    </w:p>
    <w:p w14:paraId="2CD90345" w14:textId="77777777" w:rsidR="00B5373F" w:rsidRDefault="00B5373F" w:rsidP="00B5373F">
      <w:pPr>
        <w:pStyle w:val="a4"/>
        <w:shd w:val="clear" w:color="auto" w:fill="F8FAFB"/>
        <w:spacing w:before="232" w:beforeAutospacing="0" w:after="0" w:afterAutospacing="0" w:line="195" w:lineRule="atLeast"/>
        <w:ind w:left="450" w:right="762" w:firstLine="692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любые корпоративные мероприятия в коллективах, участие работников в иных массовых мероприятиях на период эпиднеблагополучия;</w:t>
      </w:r>
    </w:p>
    <w:p w14:paraId="1C5F4549" w14:textId="77777777" w:rsidR="00B5373F" w:rsidRDefault="00B5373F" w:rsidP="00B5373F">
      <w:pPr>
        <w:pStyle w:val="a4"/>
        <w:shd w:val="clear" w:color="auto" w:fill="F8FAFB"/>
        <w:spacing w:before="233" w:beforeAutospacing="0" w:after="0" w:afterAutospacing="0" w:line="341" w:lineRule="atLeast"/>
        <w:ind w:left="450" w:right="760" w:firstLine="702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направление сотрудников в командировки, особенно в зарубежные страны, где зарегистрированы случаи заболевания новой коронавирусной инфекцией (COVID-2019);</w:t>
      </w:r>
    </w:p>
    <w:p w14:paraId="0DF1C57C" w14:textId="77777777" w:rsidR="00B5373F" w:rsidRDefault="00B5373F" w:rsidP="00B5373F">
      <w:pPr>
        <w:pStyle w:val="a4"/>
        <w:shd w:val="clear" w:color="auto" w:fill="F8FAFB"/>
        <w:spacing w:before="228" w:beforeAutospacing="0" w:after="0" w:afterAutospacing="0" w:line="195" w:lineRule="atLeast"/>
        <w:ind w:left="450" w:right="755" w:firstLine="71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 планировании отпусков воздержаться от посещения стран, где регистрируются случаи заболевания новой коронавирусной инфекцией (COVID-2019).</w:t>
      </w:r>
    </w:p>
    <w:p w14:paraId="0F31CFDC" w14:textId="77777777" w:rsidR="00B5373F" w:rsidRDefault="00B5373F" w:rsidP="00B5373F">
      <w:pPr>
        <w:pStyle w:val="a4"/>
        <w:shd w:val="clear" w:color="auto" w:fill="F8FAFB"/>
        <w:spacing w:before="227" w:beforeAutospacing="0" w:after="0" w:afterAutospacing="0" w:line="341" w:lineRule="atLeast"/>
        <w:ind w:left="900" w:right="1354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В зависимости от условий питания работников рекомендовать: При отсутствии столовой:</w:t>
      </w:r>
    </w:p>
    <w:p w14:paraId="04FFEC0A" w14:textId="77777777" w:rsidR="00B5373F" w:rsidRDefault="00B5373F" w:rsidP="00B5373F">
      <w:pPr>
        <w:pStyle w:val="a4"/>
        <w:shd w:val="clear" w:color="auto" w:fill="F8FAFB"/>
        <w:spacing w:before="7" w:beforeAutospacing="0" w:after="0" w:afterAutospacing="0" w:line="191" w:lineRule="atLeast"/>
        <w:ind w:left="450" w:right="734" w:firstLine="697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запретить прием пищи на рабочих местах, пищу принимать только в специально отведенной комнате - комнате приема пищи;</w:t>
      </w:r>
    </w:p>
    <w:p w14:paraId="690EE930" w14:textId="77777777" w:rsidR="00B5373F" w:rsidRDefault="00B5373F" w:rsidP="00B5373F">
      <w:pPr>
        <w:pStyle w:val="a4"/>
        <w:shd w:val="clear" w:color="auto" w:fill="F8FAFB"/>
        <w:spacing w:before="234" w:beforeAutospacing="0" w:after="0" w:afterAutospacing="0" w:line="341" w:lineRule="atLeast"/>
        <w:ind w:left="450" w:right="711" w:firstLine="706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 отсутствии комнаты приема пищи, предусмотреть выделение помещения для этих целей с раковиной для мытья рук (подводкой горячей и холодной воды), обеспечив его ежедневную уборку с помощью дезинфицирующих средств.</w:t>
      </w:r>
    </w:p>
    <w:p w14:paraId="7C14C10F" w14:textId="77777777" w:rsidR="00B5373F" w:rsidRDefault="00B5373F" w:rsidP="00B5373F">
      <w:pPr>
        <w:pStyle w:val="a4"/>
        <w:shd w:val="clear" w:color="auto" w:fill="F8FAFB"/>
        <w:spacing w:before="235" w:beforeAutospacing="0" w:after="0" w:afterAutospacing="0" w:line="341" w:lineRule="atLeast"/>
        <w:ind w:left="450" w:right="729" w:firstLine="702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При поступлении запроса </w:t>
      </w:r>
      <w:r>
        <w:rPr>
          <w:rFonts w:ascii="Verdana" w:hAnsi="Verdana"/>
          <w:color w:val="292D24"/>
          <w:spacing w:val="-5"/>
          <w:sz w:val="20"/>
          <w:szCs w:val="20"/>
        </w:rPr>
        <w:t>из </w:t>
      </w:r>
      <w:r>
        <w:rPr>
          <w:rFonts w:ascii="Verdana" w:hAnsi="Verdana"/>
          <w:color w:val="292D24"/>
          <w:sz w:val="20"/>
          <w:szCs w:val="20"/>
        </w:rPr>
        <w:t>территориальных органов Федеральной </w:t>
      </w:r>
      <w:r>
        <w:rPr>
          <w:rFonts w:ascii="Verdana" w:hAnsi="Verdana"/>
          <w:color w:val="292D24"/>
          <w:spacing w:val="-3"/>
          <w:sz w:val="20"/>
          <w:szCs w:val="20"/>
        </w:rPr>
        <w:t>службы </w:t>
      </w:r>
      <w:r>
        <w:rPr>
          <w:rFonts w:ascii="Verdana" w:hAnsi="Verdana"/>
          <w:color w:val="292D24"/>
          <w:spacing w:val="-4"/>
          <w:sz w:val="20"/>
          <w:szCs w:val="20"/>
        </w:rPr>
        <w:t>по </w:t>
      </w:r>
      <w:r>
        <w:rPr>
          <w:rFonts w:ascii="Verdana" w:hAnsi="Verdana"/>
          <w:color w:val="292D24"/>
          <w:sz w:val="20"/>
          <w:szCs w:val="20"/>
        </w:rPr>
        <w:t>надзору в сфере защиты прав потребителей и </w:t>
      </w:r>
      <w:r>
        <w:rPr>
          <w:rFonts w:ascii="Verdana" w:hAnsi="Verdana"/>
          <w:color w:val="292D24"/>
          <w:spacing w:val="-3"/>
          <w:sz w:val="20"/>
          <w:szCs w:val="20"/>
        </w:rPr>
        <w:t>благополучия </w:t>
      </w:r>
      <w:r>
        <w:rPr>
          <w:rFonts w:ascii="Verdana" w:hAnsi="Verdana"/>
          <w:color w:val="292D24"/>
          <w:sz w:val="20"/>
          <w:szCs w:val="20"/>
        </w:rPr>
        <w:t>человека незамедлительно представлять информацию о всех </w:t>
      </w:r>
      <w:r>
        <w:rPr>
          <w:rFonts w:ascii="Verdana" w:hAnsi="Verdana"/>
          <w:color w:val="292D24"/>
          <w:spacing w:val="-2"/>
          <w:sz w:val="20"/>
          <w:szCs w:val="20"/>
        </w:rPr>
        <w:t>контактах </w:t>
      </w:r>
      <w:r>
        <w:rPr>
          <w:rFonts w:ascii="Verdana" w:hAnsi="Verdana"/>
          <w:color w:val="292D24"/>
          <w:sz w:val="20"/>
          <w:szCs w:val="20"/>
        </w:rPr>
        <w:t>заболевшего новой коронавирусной инфекцией </w:t>
      </w:r>
      <w:r>
        <w:rPr>
          <w:rFonts w:ascii="Verdana" w:hAnsi="Verdana"/>
          <w:color w:val="292D24"/>
          <w:spacing w:val="-7"/>
          <w:sz w:val="20"/>
          <w:szCs w:val="20"/>
        </w:rPr>
        <w:t>(COVID-2019) </w:t>
      </w:r>
      <w:r>
        <w:rPr>
          <w:rFonts w:ascii="Verdana" w:hAnsi="Verdana"/>
          <w:color w:val="292D24"/>
          <w:sz w:val="20"/>
          <w:szCs w:val="20"/>
        </w:rPr>
        <w:t>в </w:t>
      </w:r>
      <w:r>
        <w:rPr>
          <w:rFonts w:ascii="Verdana" w:hAnsi="Verdana"/>
          <w:color w:val="292D24"/>
          <w:spacing w:val="-3"/>
          <w:sz w:val="20"/>
          <w:szCs w:val="20"/>
        </w:rPr>
        <w:t>связи </w:t>
      </w:r>
      <w:r>
        <w:rPr>
          <w:rFonts w:ascii="Verdana" w:hAnsi="Verdana"/>
          <w:color w:val="292D24"/>
          <w:sz w:val="20"/>
          <w:szCs w:val="20"/>
        </w:rPr>
        <w:t>с исполнением </w:t>
      </w:r>
      <w:r>
        <w:rPr>
          <w:rFonts w:ascii="Verdana" w:hAnsi="Verdana"/>
          <w:color w:val="292D24"/>
          <w:spacing w:val="-3"/>
          <w:sz w:val="20"/>
          <w:szCs w:val="20"/>
        </w:rPr>
        <w:t>им </w:t>
      </w:r>
      <w:r>
        <w:rPr>
          <w:rFonts w:ascii="Verdana" w:hAnsi="Verdana"/>
          <w:color w:val="292D24"/>
          <w:sz w:val="20"/>
          <w:szCs w:val="20"/>
        </w:rPr>
        <w:t>трудовых </w:t>
      </w:r>
      <w:r>
        <w:rPr>
          <w:rFonts w:ascii="Verdana" w:hAnsi="Verdana"/>
          <w:color w:val="292D24"/>
          <w:spacing w:val="-4"/>
          <w:sz w:val="20"/>
          <w:szCs w:val="20"/>
        </w:rPr>
        <w:t>функций, </w:t>
      </w:r>
      <w:r>
        <w:rPr>
          <w:rFonts w:ascii="Verdana" w:hAnsi="Verdana"/>
          <w:color w:val="292D24"/>
          <w:sz w:val="20"/>
          <w:szCs w:val="20"/>
        </w:rPr>
        <w:t>обеспечить проведение </w:t>
      </w:r>
      <w:r>
        <w:rPr>
          <w:rFonts w:ascii="Verdana" w:hAnsi="Verdana"/>
          <w:color w:val="292D24"/>
          <w:spacing w:val="-3"/>
          <w:sz w:val="20"/>
          <w:szCs w:val="20"/>
        </w:rPr>
        <w:t>дезинфекции помещений, где </w:t>
      </w:r>
      <w:r>
        <w:rPr>
          <w:rFonts w:ascii="Verdana" w:hAnsi="Verdana"/>
          <w:color w:val="292D24"/>
          <w:sz w:val="20"/>
          <w:szCs w:val="20"/>
        </w:rPr>
        <w:t>находился </w:t>
      </w:r>
      <w:r>
        <w:rPr>
          <w:rFonts w:ascii="Verdana" w:hAnsi="Verdana"/>
          <w:color w:val="292D24"/>
          <w:spacing w:val="-3"/>
          <w:sz w:val="20"/>
          <w:szCs w:val="20"/>
        </w:rPr>
        <w:t>заболевший.</w:t>
      </w:r>
    </w:p>
    <w:p w14:paraId="1F1722A6" w14:textId="3AF41C30" w:rsidR="00B33C0D" w:rsidRPr="00B5373F" w:rsidRDefault="00B5373F" w:rsidP="00B5373F">
      <w:bookmarkStart w:id="0" w:name="_GoBack"/>
      <w:bookmarkEnd w:id="0"/>
    </w:p>
    <w:sectPr w:rsidR="00B33C0D" w:rsidRPr="00B5373F" w:rsidSect="00C361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33559"/>
    <w:multiLevelType w:val="multilevel"/>
    <w:tmpl w:val="9E14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2D2335"/>
    <w:multiLevelType w:val="multilevel"/>
    <w:tmpl w:val="C0145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3C62C3"/>
    <w:multiLevelType w:val="multilevel"/>
    <w:tmpl w:val="31CA8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47331B3"/>
    <w:multiLevelType w:val="multilevel"/>
    <w:tmpl w:val="97E49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B571E4"/>
    <w:multiLevelType w:val="multilevel"/>
    <w:tmpl w:val="1196E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11C0B7A"/>
    <w:multiLevelType w:val="multilevel"/>
    <w:tmpl w:val="05DC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9024FA"/>
    <w:multiLevelType w:val="multilevel"/>
    <w:tmpl w:val="A996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40E5F7E"/>
    <w:multiLevelType w:val="multilevel"/>
    <w:tmpl w:val="5CCC76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D25171"/>
    <w:multiLevelType w:val="multilevel"/>
    <w:tmpl w:val="57DAA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17D449E"/>
    <w:multiLevelType w:val="multilevel"/>
    <w:tmpl w:val="6898E5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21F14D6"/>
    <w:multiLevelType w:val="multilevel"/>
    <w:tmpl w:val="0F04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9E834BB"/>
    <w:multiLevelType w:val="multilevel"/>
    <w:tmpl w:val="327C2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E1E24B6"/>
    <w:multiLevelType w:val="multilevel"/>
    <w:tmpl w:val="0B064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1"/>
  </w:num>
  <w:num w:numId="3">
    <w:abstractNumId w:val="9"/>
  </w:num>
  <w:num w:numId="4">
    <w:abstractNumId w:val="6"/>
  </w:num>
  <w:num w:numId="5">
    <w:abstractNumId w:val="12"/>
  </w:num>
  <w:num w:numId="6">
    <w:abstractNumId w:val="8"/>
  </w:num>
  <w:num w:numId="7">
    <w:abstractNumId w:val="0"/>
  </w:num>
  <w:num w:numId="8">
    <w:abstractNumId w:val="5"/>
  </w:num>
  <w:num w:numId="9">
    <w:abstractNumId w:val="10"/>
  </w:num>
  <w:num w:numId="10">
    <w:abstractNumId w:val="1"/>
  </w:num>
  <w:num w:numId="11">
    <w:abstractNumId w:val="3"/>
  </w:num>
  <w:num w:numId="12">
    <w:abstractNumId w:val="2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0AA1"/>
    <w:rsid w:val="000508F8"/>
    <w:rsid w:val="00070271"/>
    <w:rsid w:val="00130F44"/>
    <w:rsid w:val="001D7F2B"/>
    <w:rsid w:val="0021751E"/>
    <w:rsid w:val="00283E67"/>
    <w:rsid w:val="002E6705"/>
    <w:rsid w:val="00311EA8"/>
    <w:rsid w:val="00391A8A"/>
    <w:rsid w:val="003D0F99"/>
    <w:rsid w:val="003D5B72"/>
    <w:rsid w:val="00405735"/>
    <w:rsid w:val="00430277"/>
    <w:rsid w:val="0044729E"/>
    <w:rsid w:val="00465B9A"/>
    <w:rsid w:val="00473D90"/>
    <w:rsid w:val="004F2C83"/>
    <w:rsid w:val="005052F3"/>
    <w:rsid w:val="0052130C"/>
    <w:rsid w:val="00574C33"/>
    <w:rsid w:val="005A25EA"/>
    <w:rsid w:val="005C1DDC"/>
    <w:rsid w:val="005C3634"/>
    <w:rsid w:val="005C5D3A"/>
    <w:rsid w:val="005F797A"/>
    <w:rsid w:val="00607D2C"/>
    <w:rsid w:val="006572AC"/>
    <w:rsid w:val="006846A8"/>
    <w:rsid w:val="006B7B8A"/>
    <w:rsid w:val="00706E27"/>
    <w:rsid w:val="00736FEB"/>
    <w:rsid w:val="00757EFE"/>
    <w:rsid w:val="00784BAC"/>
    <w:rsid w:val="007B3471"/>
    <w:rsid w:val="00877FD2"/>
    <w:rsid w:val="00890AA1"/>
    <w:rsid w:val="00953F02"/>
    <w:rsid w:val="009554B8"/>
    <w:rsid w:val="00971625"/>
    <w:rsid w:val="00977EBB"/>
    <w:rsid w:val="00982608"/>
    <w:rsid w:val="00A331C9"/>
    <w:rsid w:val="00A64FC4"/>
    <w:rsid w:val="00A755CC"/>
    <w:rsid w:val="00A82619"/>
    <w:rsid w:val="00AA52AB"/>
    <w:rsid w:val="00AB354B"/>
    <w:rsid w:val="00AD6BC8"/>
    <w:rsid w:val="00AD6D2C"/>
    <w:rsid w:val="00B24CCF"/>
    <w:rsid w:val="00B5373F"/>
    <w:rsid w:val="00B539D7"/>
    <w:rsid w:val="00B6756F"/>
    <w:rsid w:val="00B71DAD"/>
    <w:rsid w:val="00B9545C"/>
    <w:rsid w:val="00C36103"/>
    <w:rsid w:val="00CC1E22"/>
    <w:rsid w:val="00CD6E05"/>
    <w:rsid w:val="00D51651"/>
    <w:rsid w:val="00E3579A"/>
    <w:rsid w:val="00E36EC3"/>
    <w:rsid w:val="00E52966"/>
    <w:rsid w:val="00E62B52"/>
    <w:rsid w:val="00F14AEC"/>
    <w:rsid w:val="00F375B8"/>
    <w:rsid w:val="00F7241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B48E3"/>
  <w15:docId w15:val="{1F403965-9DC6-4C52-86BC-B30A8689B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0AA1"/>
    <w:pPr>
      <w:suppressAutoHyphens/>
      <w:spacing w:after="200" w:line="276" w:lineRule="auto"/>
    </w:pPr>
    <w:rPr>
      <w:rFonts w:ascii="Calibri" w:eastAsia="Times New Roman" w:hAnsi="Calibri" w:cs="Calibri"/>
      <w:lang w:eastAsia="ar-SA"/>
    </w:rPr>
  </w:style>
  <w:style w:type="paragraph" w:styleId="2">
    <w:name w:val="heading 2"/>
    <w:basedOn w:val="a"/>
    <w:link w:val="20"/>
    <w:uiPriority w:val="9"/>
    <w:qFormat/>
    <w:rsid w:val="005C3634"/>
    <w:pPr>
      <w:suppressAutoHyphens w:val="0"/>
      <w:spacing w:before="100" w:beforeAutospacing="1" w:after="100" w:afterAutospacing="1" w:line="240" w:lineRule="auto"/>
      <w:outlineLvl w:val="1"/>
    </w:pPr>
    <w:rPr>
      <w:rFonts w:ascii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C363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C363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283E67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83E67"/>
    <w:rPr>
      <w:b/>
      <w:bCs/>
    </w:rPr>
  </w:style>
  <w:style w:type="paragraph" w:customStyle="1" w:styleId="msonormal0">
    <w:name w:val="msonormal"/>
    <w:basedOn w:val="a"/>
    <w:rsid w:val="00757EFE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757EFE"/>
    <w:rPr>
      <w:color w:val="800080"/>
      <w:u w:val="single"/>
    </w:rPr>
  </w:style>
  <w:style w:type="character" w:styleId="a7">
    <w:name w:val="Emphasis"/>
    <w:basedOn w:val="a0"/>
    <w:uiPriority w:val="20"/>
    <w:qFormat/>
    <w:rsid w:val="00757EFE"/>
    <w:rPr>
      <w:i/>
      <w:iCs/>
    </w:rPr>
  </w:style>
  <w:style w:type="character" w:customStyle="1" w:styleId="stn-postdateicon">
    <w:name w:val="stn-postdateicon"/>
    <w:basedOn w:val="a0"/>
    <w:rsid w:val="005C1DDC"/>
  </w:style>
  <w:style w:type="character" w:customStyle="1" w:styleId="stn-postcategoryicon">
    <w:name w:val="stn-postcategoryicon"/>
    <w:basedOn w:val="a0"/>
    <w:rsid w:val="00B539D7"/>
  </w:style>
  <w:style w:type="character" w:customStyle="1" w:styleId="stn-post-metadata-category-name">
    <w:name w:val="stn-post-metadata-category-name"/>
    <w:basedOn w:val="a0"/>
    <w:rsid w:val="00B539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6659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114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2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6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67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8041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58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1606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4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6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69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87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33857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64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97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7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731642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892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805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91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03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0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26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34432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6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92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8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71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1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1742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5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0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4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88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05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40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94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534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7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26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08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8860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78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1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065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08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07594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40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63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58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85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23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04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2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26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7311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33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5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65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958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5593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15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65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22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21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80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555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47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56181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4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1846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66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7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0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13241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1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03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624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5672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6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74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9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4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5971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admpen.ru/zashchita-ot-chs/1574-administratsiya-penskogo-selsoveta-belovskogo-rajona-kurskoj-oblasti-r-a-s-p-o-r-ya-zh-e-n-i-e-ot-18-marta-2020-g-13-o-merakh-po-profilaktike-novoj-koronavirusnoj-infektsii-covid-1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4</Pages>
  <Words>934</Words>
  <Characters>5330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Теребуж</dc:creator>
  <cp:keywords/>
  <dc:description/>
  <cp:lastModifiedBy>admin</cp:lastModifiedBy>
  <cp:revision>63</cp:revision>
  <dcterms:created xsi:type="dcterms:W3CDTF">2022-12-15T15:00:00Z</dcterms:created>
  <dcterms:modified xsi:type="dcterms:W3CDTF">2025-02-08T16:37:00Z</dcterms:modified>
</cp:coreProperties>
</file>