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77C73" w14:textId="77777777" w:rsidR="00405735" w:rsidRPr="00405735" w:rsidRDefault="00405735" w:rsidP="00405735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05735">
        <w:rPr>
          <w:rFonts w:ascii="Verdana" w:hAnsi="Verdana" w:cs="Times New Roman"/>
          <w:color w:val="292D24"/>
          <w:sz w:val="20"/>
          <w:szCs w:val="20"/>
          <w:lang w:eastAsia="ru-RU"/>
        </w:rPr>
        <w:t>ЗАПРЕТ НА ПЕТАРДЫ</w:t>
      </w:r>
    </w:p>
    <w:p w14:paraId="277E16AE" w14:textId="77777777" w:rsidR="00405735" w:rsidRPr="00405735" w:rsidRDefault="00405735" w:rsidP="00405735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05735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Отдел надзорной деятельности и профилактической работы по </w:t>
      </w:r>
      <w:proofErr w:type="spellStart"/>
      <w:r w:rsidRPr="00405735">
        <w:rPr>
          <w:rFonts w:ascii="Verdana" w:hAnsi="Verdana" w:cs="Times New Roman"/>
          <w:color w:val="292D24"/>
          <w:sz w:val="20"/>
          <w:szCs w:val="20"/>
          <w:lang w:eastAsia="ru-RU"/>
        </w:rPr>
        <w:t>Суджанскому</w:t>
      </w:r>
      <w:proofErr w:type="spellEnd"/>
      <w:r w:rsidRPr="00405735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, Беловскому и </w:t>
      </w:r>
      <w:proofErr w:type="spellStart"/>
      <w:r w:rsidRPr="00405735">
        <w:rPr>
          <w:rFonts w:ascii="Verdana" w:hAnsi="Verdana" w:cs="Times New Roman"/>
          <w:color w:val="292D24"/>
          <w:sz w:val="20"/>
          <w:szCs w:val="20"/>
          <w:lang w:eastAsia="ru-RU"/>
        </w:rPr>
        <w:t>Большесолдатскому</w:t>
      </w:r>
      <w:proofErr w:type="spellEnd"/>
      <w:r w:rsidRPr="00405735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районам обращает внимание на  принятое Оперативным штабом по реализации в Курской области Указа Президента Российской Федерации от 19 октября 2022 года № 757  решение об ограничении продажи и использования пиротехнических изделий (за исключением бенгальских огней, бенгальских свеч, хлопушек и холодных фонтанов) с 12 декабря 2022 года до 31 января 2023 года на территории Курской области.</w:t>
      </w:r>
    </w:p>
    <w:p w14:paraId="2B38CEF4" w14:textId="77777777" w:rsidR="00405735" w:rsidRPr="00405735" w:rsidRDefault="00405735" w:rsidP="00405735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05735">
        <w:rPr>
          <w:rFonts w:ascii="Verdana" w:hAnsi="Verdana" w:cs="Times New Roman"/>
          <w:color w:val="292D24"/>
          <w:sz w:val="20"/>
          <w:szCs w:val="20"/>
          <w:lang w:eastAsia="ru-RU"/>
        </w:rPr>
        <w:t>В связи с этим, доводим до сведения населения, что в соответствии со статьями 47, 47.1 Закона Курской области от 04.01.2003 года № 1-ЗКО «Об административных правонарушениях в Курской области» за использование пиротехнических изделий (за исключением бенгальских огней, бенгальских свеч, хлопушек и холодных фонтанов) в период с 12 декабря 2022 года до 31 января 2023 года как в дневное, так и в ночное время влечет наложение административного штрафа на граждан в размере от пятисот до одной тысячи рублей; на должностных лиц — от одной тысячи до восьми тысяч рублей; на юридических лиц — от четырех тысяч до двадцати тысяч рублей, а если данные действия совершенны повторно, то административный штраф на граждан составит от одной тысячи до двух тысяч рублей; на должностных лиц — от двух тысяч до десяти тысяч рублей; на юридических лиц — от четырех тысяч до восьмидесяти тысяч рублей.</w:t>
      </w:r>
    </w:p>
    <w:p w14:paraId="3D6833E4" w14:textId="77777777" w:rsidR="00405735" w:rsidRPr="00405735" w:rsidRDefault="00405735" w:rsidP="00405735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05735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Главный государственный инспектор </w:t>
      </w:r>
      <w:proofErr w:type="spellStart"/>
      <w:r w:rsidRPr="00405735">
        <w:rPr>
          <w:rFonts w:ascii="Verdana" w:hAnsi="Verdana" w:cs="Times New Roman"/>
          <w:color w:val="292D24"/>
          <w:sz w:val="20"/>
          <w:szCs w:val="20"/>
          <w:lang w:eastAsia="ru-RU"/>
        </w:rPr>
        <w:t>Суджанского</w:t>
      </w:r>
      <w:proofErr w:type="spellEnd"/>
      <w:r w:rsidRPr="00405735">
        <w:rPr>
          <w:rFonts w:ascii="Verdana" w:hAnsi="Verdana" w:cs="Times New Roman"/>
          <w:color w:val="292D24"/>
          <w:sz w:val="20"/>
          <w:szCs w:val="20"/>
          <w:lang w:eastAsia="ru-RU"/>
        </w:rPr>
        <w:t>,</w:t>
      </w:r>
    </w:p>
    <w:p w14:paraId="619B9615" w14:textId="77777777" w:rsidR="00405735" w:rsidRPr="00405735" w:rsidRDefault="00405735" w:rsidP="00405735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05735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Беловского и </w:t>
      </w:r>
      <w:proofErr w:type="spellStart"/>
      <w:r w:rsidRPr="00405735">
        <w:rPr>
          <w:rFonts w:ascii="Verdana" w:hAnsi="Verdana" w:cs="Times New Roman"/>
          <w:color w:val="292D24"/>
          <w:sz w:val="20"/>
          <w:szCs w:val="20"/>
          <w:lang w:eastAsia="ru-RU"/>
        </w:rPr>
        <w:t>Большесолдатского</w:t>
      </w:r>
      <w:proofErr w:type="spellEnd"/>
      <w:r w:rsidRPr="00405735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районов</w:t>
      </w:r>
    </w:p>
    <w:p w14:paraId="28D97ED2" w14:textId="77777777" w:rsidR="00405735" w:rsidRPr="00405735" w:rsidRDefault="00405735" w:rsidP="00405735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405735">
        <w:rPr>
          <w:rFonts w:ascii="Verdana" w:hAnsi="Verdana" w:cs="Times New Roman"/>
          <w:color w:val="292D24"/>
          <w:sz w:val="20"/>
          <w:szCs w:val="20"/>
          <w:lang w:eastAsia="ru-RU"/>
        </w:rPr>
        <w:t>по пожарному надзору                                                              А.В. Радченко</w:t>
      </w:r>
    </w:p>
    <w:p w14:paraId="1F1722A6" w14:textId="7C82808B" w:rsidR="00B33C0D" w:rsidRPr="00405735" w:rsidRDefault="00405735" w:rsidP="00405735">
      <w:bookmarkStart w:id="0" w:name="_GoBack"/>
      <w:bookmarkEnd w:id="0"/>
    </w:p>
    <w:sectPr w:rsidR="00B33C0D" w:rsidRPr="0040573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83E67"/>
    <w:rsid w:val="002E6705"/>
    <w:rsid w:val="003D5B72"/>
    <w:rsid w:val="00405735"/>
    <w:rsid w:val="00430277"/>
    <w:rsid w:val="00465B9A"/>
    <w:rsid w:val="004F2C83"/>
    <w:rsid w:val="005052F3"/>
    <w:rsid w:val="005A25EA"/>
    <w:rsid w:val="005C1DDC"/>
    <w:rsid w:val="005C3634"/>
    <w:rsid w:val="005F797A"/>
    <w:rsid w:val="006572AC"/>
    <w:rsid w:val="006846A8"/>
    <w:rsid w:val="00706E27"/>
    <w:rsid w:val="00757EFE"/>
    <w:rsid w:val="00784BAC"/>
    <w:rsid w:val="00877FD2"/>
    <w:rsid w:val="00890AA1"/>
    <w:rsid w:val="00953F02"/>
    <w:rsid w:val="00982608"/>
    <w:rsid w:val="00A331C9"/>
    <w:rsid w:val="00A64FC4"/>
    <w:rsid w:val="00AA52AB"/>
    <w:rsid w:val="00C36103"/>
    <w:rsid w:val="00D51651"/>
    <w:rsid w:val="00E3579A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29</cp:revision>
  <dcterms:created xsi:type="dcterms:W3CDTF">2022-12-15T15:00:00Z</dcterms:created>
  <dcterms:modified xsi:type="dcterms:W3CDTF">2025-02-08T16:06:00Z</dcterms:modified>
</cp:coreProperties>
</file>