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54FB5" w14:textId="77777777" w:rsidR="0021751E" w:rsidRPr="0021751E" w:rsidRDefault="0021751E" w:rsidP="0021751E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21751E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Пожары участились</w:t>
      </w:r>
    </w:p>
    <w:p w14:paraId="3A8FB762" w14:textId="77777777" w:rsidR="0021751E" w:rsidRPr="0021751E" w:rsidRDefault="0021751E" w:rsidP="0021751E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21751E">
        <w:rPr>
          <w:rFonts w:ascii="Verdana" w:hAnsi="Verdana" w:cs="Times New Roman"/>
          <w:color w:val="292D24"/>
          <w:sz w:val="20"/>
          <w:szCs w:val="20"/>
          <w:lang w:eastAsia="ru-RU"/>
        </w:rPr>
        <w:t>С 1 января наступившего года на территории на территории нашей области произошло увеличение количества пожаров и гибели на них людей. За эти неполные три недели 2022 года зарегистрировано 8 пожаров с гибелью на них людей, тогда как в прошлом году по состоянию на текущую дату произошел лишь 1, на котором погиб гражданин. Основными причинами возникновения пожаров явились неисправность печного отопления, короткое замыкание электропроводки и неосторожное обращение с огнем, в том числе при курении.</w:t>
      </w:r>
    </w:p>
    <w:p w14:paraId="367B0245" w14:textId="77777777" w:rsidR="0021751E" w:rsidRPr="0021751E" w:rsidRDefault="0021751E" w:rsidP="0021751E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21751E">
        <w:rPr>
          <w:rFonts w:ascii="Verdana" w:hAnsi="Verdana" w:cs="Times New Roman"/>
          <w:color w:val="292D24"/>
          <w:sz w:val="20"/>
          <w:szCs w:val="20"/>
          <w:lang w:eastAsia="ru-RU"/>
        </w:rPr>
        <w:t>Чтобы не допустить беды</w:t>
      </w:r>
      <w:proofErr w:type="gramStart"/>
      <w:r w:rsidRPr="0021751E">
        <w:rPr>
          <w:rFonts w:ascii="Verdana" w:hAnsi="Verdana" w:cs="Times New Roman"/>
          <w:color w:val="292D24"/>
          <w:sz w:val="20"/>
          <w:szCs w:val="20"/>
          <w:lang w:eastAsia="ru-RU"/>
        </w:rPr>
        <w:t>, Запомните</w:t>
      </w:r>
      <w:proofErr w:type="gramEnd"/>
      <w:r w:rsidRPr="0021751E">
        <w:rPr>
          <w:rFonts w:ascii="Verdana" w:hAnsi="Verdana" w:cs="Times New Roman"/>
          <w:color w:val="292D24"/>
          <w:sz w:val="20"/>
          <w:szCs w:val="20"/>
          <w:lang w:eastAsia="ru-RU"/>
        </w:rPr>
        <w:t>:</w:t>
      </w:r>
    </w:p>
    <w:p w14:paraId="2812D87A" w14:textId="77777777" w:rsidR="0021751E" w:rsidRPr="0021751E" w:rsidRDefault="0021751E" w:rsidP="0021751E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21751E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Электропроводка не должна иметь повреждений изоляции и провисаний. Запрещается электропровода крепить гвоздями, прокладывать плоские провода по сгораемым конструкциям без дополнительного слоя защиты, подвешивать абажуры и люстры непосредственно на проводах, применять нестандартные предохранители – «жучки» в электросчётчиках. Категорически недопустимо использовать для отопления и приготовления пищи самодельные электронагревательные приборы с открытой спиралью. Электронагревательные приборы заводского изготовления следует устанавливать на несгораемых подставках. Ежегодно осматривайте печи и дымовые трубы с целью выявления трещин в кладке, делайте при необходимости ремонт и обязательную побелку трубы в чердачном помещении, что позволит своевременно обнаружить трещины и выход из них дыма. Очищайте дымоходы, иначе возможно возгорание с выбросом скопившейся в них сажи. Не перекаливайте печи, лучше теплее оденьтесь. Запрещается производить растопку легковоспламеняющимися и горючими жидкостями (бензин, дизтопливо и т.п.). Не развешивайте бельё над плитой и вблизи её. Не оставляйте без присмотра или под контролем детей топящиеся печи. Следите за наличием и исправностью </w:t>
      </w:r>
      <w:proofErr w:type="spellStart"/>
      <w:r w:rsidRPr="0021751E">
        <w:rPr>
          <w:rFonts w:ascii="Verdana" w:hAnsi="Verdana" w:cs="Times New Roman"/>
          <w:color w:val="292D24"/>
          <w:sz w:val="20"/>
          <w:szCs w:val="20"/>
          <w:lang w:eastAsia="ru-RU"/>
        </w:rPr>
        <w:t>предтопочного</w:t>
      </w:r>
      <w:proofErr w:type="spellEnd"/>
      <w:r w:rsidRPr="0021751E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листа из жести. Не оставляйте включенными без присмотра газовое оборудование и обогревательные приборы, не курите рядом с горючими предметами, а лучше вовсе отказаться от привычки курить в жилых помещениях, не оставлять непотушенной сигарету, ни в коем случае не бросайте не потушенные спички и окурки на пол, присматривайте за пожилыми соседями.  В случае возникновения пожара постарайтесь как можно быстрее покинуть горящее помещение. Не теряйте времени на спасение имущества, главное – спасти себя и других, попавших в беду и незамедлительно вызовите пожарную охрану по номера 01,101 или 112.</w:t>
      </w:r>
    </w:p>
    <w:p w14:paraId="760777C4" w14:textId="77777777" w:rsidR="0021751E" w:rsidRPr="0021751E" w:rsidRDefault="0021751E" w:rsidP="0021751E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21751E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Главный государственный инспектор </w:t>
      </w:r>
      <w:proofErr w:type="spellStart"/>
      <w:r w:rsidRPr="0021751E">
        <w:rPr>
          <w:rFonts w:ascii="Verdana" w:hAnsi="Verdana" w:cs="Times New Roman"/>
          <w:color w:val="292D24"/>
          <w:sz w:val="20"/>
          <w:szCs w:val="20"/>
          <w:lang w:eastAsia="ru-RU"/>
        </w:rPr>
        <w:t>Суджанского</w:t>
      </w:r>
      <w:proofErr w:type="spellEnd"/>
      <w:r w:rsidRPr="0021751E">
        <w:rPr>
          <w:rFonts w:ascii="Verdana" w:hAnsi="Verdana" w:cs="Times New Roman"/>
          <w:color w:val="292D24"/>
          <w:sz w:val="20"/>
          <w:szCs w:val="20"/>
          <w:lang w:eastAsia="ru-RU"/>
        </w:rPr>
        <w:t>,</w:t>
      </w:r>
    </w:p>
    <w:p w14:paraId="178A83EE" w14:textId="77777777" w:rsidR="0021751E" w:rsidRPr="0021751E" w:rsidRDefault="0021751E" w:rsidP="0021751E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21751E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Беловского и </w:t>
      </w:r>
      <w:proofErr w:type="spellStart"/>
      <w:r w:rsidRPr="0021751E">
        <w:rPr>
          <w:rFonts w:ascii="Verdana" w:hAnsi="Verdana" w:cs="Times New Roman"/>
          <w:color w:val="292D24"/>
          <w:sz w:val="20"/>
          <w:szCs w:val="20"/>
          <w:lang w:eastAsia="ru-RU"/>
        </w:rPr>
        <w:t>Большесолдатского</w:t>
      </w:r>
      <w:proofErr w:type="spellEnd"/>
      <w:r w:rsidRPr="0021751E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районов</w:t>
      </w:r>
    </w:p>
    <w:p w14:paraId="37F40054" w14:textId="77777777" w:rsidR="0021751E" w:rsidRPr="0021751E" w:rsidRDefault="0021751E" w:rsidP="0021751E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21751E">
        <w:rPr>
          <w:rFonts w:ascii="Verdana" w:hAnsi="Verdana" w:cs="Times New Roman"/>
          <w:color w:val="292D24"/>
          <w:sz w:val="20"/>
          <w:szCs w:val="20"/>
          <w:lang w:eastAsia="ru-RU"/>
        </w:rPr>
        <w:t>по пожарному надзору                                                              А.В. Радченко</w:t>
      </w:r>
    </w:p>
    <w:p w14:paraId="1F1722A6" w14:textId="7C82808B" w:rsidR="00B33C0D" w:rsidRPr="0021751E" w:rsidRDefault="0021751E" w:rsidP="0021751E">
      <w:bookmarkStart w:id="0" w:name="_GoBack"/>
      <w:bookmarkEnd w:id="0"/>
    </w:p>
    <w:sectPr w:rsidR="00B33C0D" w:rsidRPr="0021751E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30F44"/>
    <w:rsid w:val="001D7F2B"/>
    <w:rsid w:val="0021751E"/>
    <w:rsid w:val="00283E67"/>
    <w:rsid w:val="002E6705"/>
    <w:rsid w:val="003D5B72"/>
    <w:rsid w:val="00405735"/>
    <w:rsid w:val="00430277"/>
    <w:rsid w:val="00465B9A"/>
    <w:rsid w:val="004F2C83"/>
    <w:rsid w:val="005052F3"/>
    <w:rsid w:val="005A25EA"/>
    <w:rsid w:val="005C1DDC"/>
    <w:rsid w:val="005C3634"/>
    <w:rsid w:val="005F797A"/>
    <w:rsid w:val="006572AC"/>
    <w:rsid w:val="006846A8"/>
    <w:rsid w:val="00706E27"/>
    <w:rsid w:val="00757EFE"/>
    <w:rsid w:val="00784BAC"/>
    <w:rsid w:val="00877FD2"/>
    <w:rsid w:val="00890AA1"/>
    <w:rsid w:val="00953F02"/>
    <w:rsid w:val="00982608"/>
    <w:rsid w:val="00A331C9"/>
    <w:rsid w:val="00A64FC4"/>
    <w:rsid w:val="00AA52AB"/>
    <w:rsid w:val="00B71DAD"/>
    <w:rsid w:val="00C36103"/>
    <w:rsid w:val="00D51651"/>
    <w:rsid w:val="00E3579A"/>
    <w:rsid w:val="00F14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31</cp:revision>
  <dcterms:created xsi:type="dcterms:W3CDTF">2022-12-15T15:00:00Z</dcterms:created>
  <dcterms:modified xsi:type="dcterms:W3CDTF">2025-02-08T16:07:00Z</dcterms:modified>
</cp:coreProperties>
</file>