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0E9B" w14:textId="77777777" w:rsidR="00FD5565" w:rsidRDefault="00FD5565" w:rsidP="00FD556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1201-spravochnaya-informatsiya-informatsiya-o-meste-nakhozhdeniya-i-grafike-raboty-organa-mestnogo-samoupravleniya-predostavlyayushchego-munitsipalnuyu-uslugu-organizatsij-uchastvuyushchikh-v-predostavlenii-munitsipalnoj-uslugi-a-takzhe-mnogofunktsionalnogo-tsentra-predostavleniya-gosudarstvennykh-i-munitsipalnykh-uslug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Справочная информация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Информация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о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0061CE2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000000"/>
        </w:rPr>
        <w:t>Справочная информация</w:t>
      </w:r>
    </w:p>
    <w:p w14:paraId="358EFC5E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000000"/>
        </w:rPr>
        <w:t>Информация о месте нахождения и графике работы органа местного самоуправления,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</w:t>
      </w:r>
    </w:p>
    <w:p w14:paraId="49747C23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</w:rPr>
        <w:t xml:space="preserve">Администрация  </w:t>
      </w:r>
      <w:proofErr w:type="spellStart"/>
      <w:r>
        <w:rPr>
          <w:color w:val="000000"/>
        </w:rPr>
        <w:t>Пенского</w:t>
      </w:r>
      <w:proofErr w:type="spellEnd"/>
      <w:proofErr w:type="gramEnd"/>
      <w:r>
        <w:rPr>
          <w:color w:val="000000"/>
        </w:rPr>
        <w:t xml:space="preserve"> сельсовета Беловского района  (далее – Администрация) располагается по адресу: 307913, Курская область, Беловский район, с. Пены,  ул. Базарная, д.38.</w:t>
      </w:r>
    </w:p>
    <w:p w14:paraId="14CB2A54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График работы Администрации:</w:t>
      </w:r>
    </w:p>
    <w:p w14:paraId="5123834D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с понедельника по пятницу включительно: с 9.00 час. до 17.00 час.</w:t>
      </w:r>
    </w:p>
    <w:p w14:paraId="5A70EFF2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Перерыв с 13.00 час. до 14.00 час.</w:t>
      </w:r>
    </w:p>
    <w:p w14:paraId="39B201FD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Прием заявителей осуществляется по рабочим дням в соответствии с графиком (режимом) работы.</w:t>
      </w:r>
    </w:p>
    <w:p w14:paraId="7D031009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Выходные </w:t>
      </w:r>
      <w:proofErr w:type="gramStart"/>
      <w:r>
        <w:rPr>
          <w:color w:val="000000"/>
        </w:rPr>
        <w:t>дни:  -</w:t>
      </w:r>
      <w:proofErr w:type="gramEnd"/>
      <w:r>
        <w:rPr>
          <w:color w:val="000000"/>
        </w:rPr>
        <w:t xml:space="preserve"> суббота, воскресенье.</w:t>
      </w:r>
    </w:p>
    <w:p w14:paraId="798B3442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В предпраздничные дни время работы Администрации сокращается </w:t>
      </w:r>
      <w:proofErr w:type="gramStart"/>
      <w:r>
        <w:rPr>
          <w:color w:val="000000"/>
        </w:rPr>
        <w:t>на  один</w:t>
      </w:r>
      <w:proofErr w:type="gramEnd"/>
      <w:r>
        <w:rPr>
          <w:color w:val="000000"/>
        </w:rPr>
        <w:t xml:space="preserve"> час.</w:t>
      </w:r>
    </w:p>
    <w:p w14:paraId="6C60C614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Уполномоченный МФЦ (далее - ОБУ «МФЦ») располагается по адресу: Курская обл., г. Курск, ул. </w:t>
      </w:r>
      <w:proofErr w:type="spellStart"/>
      <w:r>
        <w:rPr>
          <w:color w:val="000000"/>
        </w:rPr>
        <w:t>В.Луговая</w:t>
      </w:r>
      <w:proofErr w:type="spellEnd"/>
      <w:r>
        <w:rPr>
          <w:color w:val="000000"/>
        </w:rPr>
        <w:t>, 24.</w:t>
      </w:r>
    </w:p>
    <w:p w14:paraId="579BE214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График работы ОБУ «МФЦ»:</w:t>
      </w:r>
    </w:p>
    <w:p w14:paraId="123CFA00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Понедельник, вторник, среда, пятница с 9.00 до 18.00 час.</w:t>
      </w:r>
    </w:p>
    <w:p w14:paraId="484F9895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Четверг с 9.00 до 20.00 час.</w:t>
      </w:r>
    </w:p>
    <w:p w14:paraId="309D6A04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Суббота с 9.00 до 16.00 час.</w:t>
      </w:r>
    </w:p>
    <w:p w14:paraId="21F8E5C9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Выходной день - воскресенье.</w:t>
      </w:r>
    </w:p>
    <w:p w14:paraId="64940AB0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Филиал ОБУ «МФЦ» по Беловскому району (далее - МФЦ) располагается по адресу: 307910, Россия, Курская область, </w:t>
      </w:r>
      <w:proofErr w:type="spellStart"/>
      <w:r>
        <w:rPr>
          <w:color w:val="000000"/>
        </w:rPr>
        <w:t>сл.Белая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пл.Советская</w:t>
      </w:r>
      <w:proofErr w:type="spellEnd"/>
      <w:r>
        <w:rPr>
          <w:color w:val="000000"/>
        </w:rPr>
        <w:t>, д.43.</w:t>
      </w:r>
    </w:p>
    <w:p w14:paraId="1E6AE465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График работы МФЦ:</w:t>
      </w:r>
    </w:p>
    <w:tbl>
      <w:tblPr>
        <w:tblW w:w="0" w:type="auto"/>
        <w:tblInd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4455"/>
      </w:tblGrid>
      <w:tr w:rsidR="00FD5565" w14:paraId="5E4405CE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C8C419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Понедельник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17988D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 8.30 до 16.30</w:t>
            </w:r>
          </w:p>
        </w:tc>
      </w:tr>
      <w:tr w:rsidR="00FD5565" w14:paraId="06FBF8BE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9F8C99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Вторник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E1B57A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 8.30 до 15.30</w:t>
            </w:r>
          </w:p>
        </w:tc>
      </w:tr>
      <w:tr w:rsidR="00FD5565" w14:paraId="0D7C57B1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824866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Среда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202D73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 8.30 до 16.30</w:t>
            </w:r>
          </w:p>
        </w:tc>
      </w:tr>
      <w:tr w:rsidR="00FD5565" w14:paraId="7308F6B6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3CDCA4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E97A63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 8.30 до 16.30</w:t>
            </w:r>
          </w:p>
        </w:tc>
      </w:tr>
      <w:tr w:rsidR="00FD5565" w14:paraId="5B74965B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EDA0A6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8D5F2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 8.30 до 16.30</w:t>
            </w:r>
          </w:p>
        </w:tc>
      </w:tr>
      <w:tr w:rsidR="00FD5565" w14:paraId="13010107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B8FB33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Суббота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899AB6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выходной</w:t>
            </w:r>
          </w:p>
        </w:tc>
      </w:tr>
      <w:tr w:rsidR="00FD5565" w14:paraId="6ACA2F8F" w14:textId="77777777" w:rsidTr="00FD5565">
        <w:tc>
          <w:tcPr>
            <w:tcW w:w="37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9112E8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Воскресенье</w:t>
            </w:r>
          </w:p>
        </w:tc>
        <w:tc>
          <w:tcPr>
            <w:tcW w:w="44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F0BF2" w14:textId="77777777" w:rsidR="00FD5565" w:rsidRDefault="00FD556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color w:val="000000"/>
              </w:rPr>
              <w:t>выходной</w:t>
            </w:r>
          </w:p>
        </w:tc>
      </w:tr>
    </w:tbl>
    <w:p w14:paraId="698F6952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В предпраздничные дни время работы Администрации, ОБУ «МФЦ», филиала ОБУ «МФЦ» сокращается </w:t>
      </w:r>
      <w:proofErr w:type="gramStart"/>
      <w:r>
        <w:rPr>
          <w:color w:val="000000"/>
        </w:rPr>
        <w:t>на  один</w:t>
      </w:r>
      <w:proofErr w:type="gramEnd"/>
      <w:r>
        <w:rPr>
          <w:color w:val="000000"/>
        </w:rPr>
        <w:t xml:space="preserve"> час.</w:t>
      </w:r>
    </w:p>
    <w:p w14:paraId="3DC8700A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000000"/>
        </w:rPr>
        <w:t xml:space="preserve">Справочные телефоны органа местного самоуправления предоставляющего </w:t>
      </w:r>
      <w:proofErr w:type="gramStart"/>
      <w:r>
        <w:rPr>
          <w:rStyle w:val="a5"/>
          <w:color w:val="000000"/>
        </w:rPr>
        <w:t>муниципальную  услугу</w:t>
      </w:r>
      <w:proofErr w:type="gramEnd"/>
      <w:r>
        <w:rPr>
          <w:rStyle w:val="a5"/>
          <w:color w:val="000000"/>
        </w:rPr>
        <w:t>, организаций, участвующих в предоставлении  муниципальной услуги.</w:t>
      </w:r>
    </w:p>
    <w:p w14:paraId="4D7F1622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</w:rPr>
        <w:t>Справочные  телефоны</w:t>
      </w:r>
      <w:proofErr w:type="gramEnd"/>
      <w:r>
        <w:rPr>
          <w:color w:val="000000"/>
        </w:rPr>
        <w:t>:</w:t>
      </w:r>
    </w:p>
    <w:p w14:paraId="1F8102C6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</w:rPr>
        <w:t>Администрация :</w:t>
      </w:r>
      <w:proofErr w:type="gramEnd"/>
      <w:r>
        <w:rPr>
          <w:color w:val="000000"/>
        </w:rPr>
        <w:t xml:space="preserve"> +7 (47149) 3-42-96.</w:t>
      </w:r>
    </w:p>
    <w:p w14:paraId="33543967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ОБУ «МФЦ»: +7 (4712) 74-14-80;</w:t>
      </w:r>
    </w:p>
    <w:p w14:paraId="412AE53B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</w:rPr>
        <w:t>МФЦ:  +</w:t>
      </w:r>
      <w:proofErr w:type="gramEnd"/>
      <w:r>
        <w:rPr>
          <w:color w:val="000000"/>
        </w:rPr>
        <w:t>7 (47149) 2-19-86.</w:t>
      </w:r>
    </w:p>
    <w:p w14:paraId="25A8E6D8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000000"/>
        </w:rPr>
        <w:t> Адреса официальных сайтов органа местного самоуправления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</w:p>
    <w:p w14:paraId="5BACC136" w14:textId="77777777" w:rsidR="00FD5565" w:rsidRDefault="00FD5565" w:rsidP="00FD556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Адрес официального сайта Администрации</w:t>
      </w:r>
      <w:r>
        <w:rPr>
          <w:color w:val="292D24"/>
        </w:rPr>
        <w:t>– </w:t>
      </w:r>
      <w:hyperlink r:id="rId5" w:tgtFrame="_blank" w:history="1">
        <w:r>
          <w:rPr>
            <w:rStyle w:val="a3"/>
            <w:color w:val="000000"/>
            <w:shd w:val="clear" w:color="auto" w:fill="FFFFFF"/>
          </w:rPr>
          <w:t>http://admpen.ru/</w:t>
        </w:r>
      </w:hyperlink>
      <w:r>
        <w:rPr>
          <w:color w:val="000000"/>
        </w:rPr>
        <w:t>;</w:t>
      </w:r>
    </w:p>
    <w:p w14:paraId="0D7D1F2B" w14:textId="77777777" w:rsidR="00FD5565" w:rsidRDefault="00FD5565" w:rsidP="00FD556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электронная почта: </w:t>
      </w:r>
      <w:hyperlink r:id="rId6" w:history="1">
        <w:r>
          <w:rPr>
            <w:rStyle w:val="a3"/>
            <w:rFonts w:ascii="Verdana" w:hAnsi="Verdana"/>
            <w:color w:val="7D7D7D"/>
          </w:rPr>
          <w:t>belica46@reg-kursk.ru</w:t>
        </w:r>
      </w:hyperlink>
      <w:r>
        <w:rPr>
          <w:color w:val="000000"/>
        </w:rPr>
        <w:t>.</w:t>
      </w:r>
    </w:p>
    <w:p w14:paraId="14217357" w14:textId="77777777" w:rsidR="00FD5565" w:rsidRDefault="00FD5565" w:rsidP="00FD556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Адрес официального сайта ОБУ «МФЦ»: </w:t>
      </w:r>
      <w:hyperlink r:id="rId7" w:history="1">
        <w:r>
          <w:rPr>
            <w:rStyle w:val="a3"/>
            <w:color w:val="33A6E3"/>
          </w:rPr>
          <w:t>www.mfc-kursk.ru</w:t>
        </w:r>
      </w:hyperlink>
      <w:r>
        <w:rPr>
          <w:color w:val="000000"/>
        </w:rPr>
        <w:t>., электронная почта: </w:t>
      </w:r>
      <w:hyperlink r:id="rId8" w:history="1">
        <w:r>
          <w:rPr>
            <w:rStyle w:val="a3"/>
            <w:rFonts w:ascii="Verdana" w:hAnsi="Verdana"/>
            <w:color w:val="7D7D7D"/>
          </w:rPr>
          <w:t>mfc@rkursk.ru</w:t>
        </w:r>
      </w:hyperlink>
      <w:r>
        <w:rPr>
          <w:color w:val="000000"/>
        </w:rPr>
        <w:t>.</w:t>
      </w:r>
    </w:p>
    <w:p w14:paraId="6252855A" w14:textId="77777777" w:rsidR="00FD5565" w:rsidRDefault="00FD5565" w:rsidP="00FD5565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Адреса порталов госуслуг:</w:t>
      </w:r>
    </w:p>
    <w:p w14:paraId="12D2C91B" w14:textId="77777777" w:rsidR="00FD5565" w:rsidRDefault="00FD5565" w:rsidP="00FD556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 xml:space="preserve">федеральная государственная информационная </w:t>
      </w:r>
      <w:proofErr w:type="gramStart"/>
      <w:r>
        <w:rPr>
          <w:color w:val="000000"/>
        </w:rPr>
        <w:t>система  «</w:t>
      </w:r>
      <w:proofErr w:type="gramEnd"/>
      <w:r>
        <w:rPr>
          <w:color w:val="000000"/>
        </w:rPr>
        <w:t>Единый портал государственных и муниципальных услуг (функций)»:  </w:t>
      </w:r>
      <w:hyperlink r:id="rId9" w:history="1">
        <w:r>
          <w:rPr>
            <w:rStyle w:val="a3"/>
            <w:rFonts w:ascii="Verdana" w:hAnsi="Verdana"/>
            <w:color w:val="7D7D7D"/>
          </w:rPr>
          <w:t>http://gosuslugi.ru;</w:t>
        </w:r>
      </w:hyperlink>
    </w:p>
    <w:p w14:paraId="3B79CA81" w14:textId="77777777" w:rsidR="00FD5565" w:rsidRDefault="00FD5565" w:rsidP="00FD556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</w:rPr>
        <w:t>региональная информационная система «Портал государственных и муниципальных услуг Курской области»: </w:t>
      </w:r>
      <w:hyperlink r:id="rId10" w:history="1">
        <w:r>
          <w:rPr>
            <w:rStyle w:val="a3"/>
            <w:rFonts w:ascii="Verdana" w:hAnsi="Verdana"/>
            <w:color w:val="7D7D7D"/>
          </w:rPr>
          <w:t>http://rpgu.rkursk.ru.</w:t>
        </w:r>
      </w:hyperlink>
    </w:p>
    <w:p w14:paraId="1F1722A6" w14:textId="42F13B1F" w:rsidR="00B33C0D" w:rsidRPr="00FD5565" w:rsidRDefault="00FD5565" w:rsidP="00FD5565">
      <w:bookmarkStart w:id="0" w:name="_GoBack"/>
      <w:bookmarkEnd w:id="0"/>
    </w:p>
    <w:sectPr w:rsidR="00B33C0D" w:rsidRPr="00FD556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095B"/>
    <w:multiLevelType w:val="multilevel"/>
    <w:tmpl w:val="20A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16D5B"/>
    <w:multiLevelType w:val="multilevel"/>
    <w:tmpl w:val="219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3F2"/>
    <w:multiLevelType w:val="multilevel"/>
    <w:tmpl w:val="AE5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C4B27"/>
    <w:multiLevelType w:val="multilevel"/>
    <w:tmpl w:val="99C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735E1"/>
    <w:multiLevelType w:val="multilevel"/>
    <w:tmpl w:val="5FD4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D6D46"/>
    <w:multiLevelType w:val="multilevel"/>
    <w:tmpl w:val="A9C8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C4CF8"/>
    <w:multiLevelType w:val="multilevel"/>
    <w:tmpl w:val="F9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06D3D"/>
    <w:multiLevelType w:val="multilevel"/>
    <w:tmpl w:val="1144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22B6B"/>
    <w:multiLevelType w:val="multilevel"/>
    <w:tmpl w:val="DE78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B1718"/>
    <w:multiLevelType w:val="multilevel"/>
    <w:tmpl w:val="4BF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8579C"/>
    <w:multiLevelType w:val="multilevel"/>
    <w:tmpl w:val="6DC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22203"/>
    <w:multiLevelType w:val="multilevel"/>
    <w:tmpl w:val="24EE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35B74"/>
    <w:multiLevelType w:val="multilevel"/>
    <w:tmpl w:val="67E8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C77A5"/>
    <w:multiLevelType w:val="multilevel"/>
    <w:tmpl w:val="79A6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B6CE9"/>
    <w:multiLevelType w:val="multilevel"/>
    <w:tmpl w:val="FEAC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35BC4"/>
    <w:multiLevelType w:val="multilevel"/>
    <w:tmpl w:val="6D3A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72FF1"/>
    <w:multiLevelType w:val="multilevel"/>
    <w:tmpl w:val="C168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55670"/>
    <w:multiLevelType w:val="multilevel"/>
    <w:tmpl w:val="C3D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95421"/>
    <w:multiLevelType w:val="multilevel"/>
    <w:tmpl w:val="5BDC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B2C37"/>
    <w:multiLevelType w:val="multilevel"/>
    <w:tmpl w:val="E34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1241"/>
    <w:multiLevelType w:val="multilevel"/>
    <w:tmpl w:val="DF7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933B4"/>
    <w:multiLevelType w:val="multilevel"/>
    <w:tmpl w:val="56D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27"/>
  </w:num>
  <w:num w:numId="13">
    <w:abstractNumId w:val="5"/>
  </w:num>
  <w:num w:numId="14">
    <w:abstractNumId w:val="25"/>
  </w:num>
  <w:num w:numId="15">
    <w:abstractNumId w:val="24"/>
  </w:num>
  <w:num w:numId="16">
    <w:abstractNumId w:val="9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8"/>
  </w:num>
  <w:num w:numId="22">
    <w:abstractNumId w:val="20"/>
  </w:num>
  <w:num w:numId="23">
    <w:abstractNumId w:val="22"/>
  </w:num>
  <w:num w:numId="24">
    <w:abstractNumId w:val="26"/>
    <w:lvlOverride w:ilvl="0">
      <w:lvl w:ilvl="0">
        <w:numFmt w:val="upperRoman"/>
        <w:lvlText w:val="%1."/>
        <w:lvlJc w:val="right"/>
      </w:lvl>
    </w:lvlOverride>
  </w:num>
  <w:num w:numId="25">
    <w:abstractNumId w:val="17"/>
  </w:num>
  <w:num w:numId="26">
    <w:abstractNumId w:val="21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D0426"/>
    <w:rsid w:val="006E0CF1"/>
    <w:rsid w:val="006E19B9"/>
    <w:rsid w:val="006E4634"/>
    <w:rsid w:val="006E58BB"/>
    <w:rsid w:val="006E6096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E4210"/>
    <w:rsid w:val="00CF2029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fc-kur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ica46@reg-kur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10" Type="http://schemas.openxmlformats.org/officeDocument/2006/relationships/hyperlink" Target="http://rpgu.rkursk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suslugi.ru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411</cp:revision>
  <dcterms:created xsi:type="dcterms:W3CDTF">2022-12-15T15:00:00Z</dcterms:created>
  <dcterms:modified xsi:type="dcterms:W3CDTF">2025-02-10T17:33:00Z</dcterms:modified>
</cp:coreProperties>
</file>