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B7" w:rsidRDefault="00B86CB7" w:rsidP="00B86CB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"https://www.admpen.ru/munitsipalnoe-obrazovanie-2/postanovleniya/1321-ob-opredelenii-mest-dlya-vygula-domashnikh-zhivotnykh"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Об определении мест для выгула домашних животных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B86CB7" w:rsidRDefault="00B86CB7" w:rsidP="00B86CB7">
      <w:pPr>
        <w:pStyle w:val="5"/>
        <w:shd w:val="clear" w:color="auto" w:fill="F8FAFB"/>
        <w:spacing w:before="150" w:line="270" w:lineRule="atLeast"/>
        <w:jc w:val="center"/>
        <w:rPr>
          <w:rFonts w:ascii="Palatino Linotype" w:hAnsi="Palatino Linotype"/>
          <w:color w:val="521400"/>
          <w:sz w:val="23"/>
          <w:szCs w:val="23"/>
        </w:rPr>
      </w:pPr>
      <w:r>
        <w:rPr>
          <w:rFonts w:ascii="Arial" w:hAnsi="Arial" w:cs="Arial"/>
          <w:b/>
          <w:bCs/>
          <w:color w:val="521400"/>
          <w:sz w:val="32"/>
          <w:szCs w:val="32"/>
        </w:rPr>
        <w:t>ПОСТАНОВЛЕНИЕ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6 мая 2019 г. № 25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определении мест для выгула домашних животных</w:t>
      </w:r>
    </w:p>
    <w:p w:rsidR="00B86CB7" w:rsidRDefault="00B86CB7" w:rsidP="00B86CB7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7D7D7D"/>
          <w:sz w:val="24"/>
          <w:szCs w:val="24"/>
        </w:rPr>
        <w:t xml:space="preserve">             </w:t>
      </w:r>
      <w:proofErr w:type="gramStart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>Пенского</w:t>
      </w:r>
      <w:proofErr w:type="spellEnd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 xml:space="preserve"> сельсовета Беловского района в части содержания домашних животных и повышения комфортности условий проживания граждан, в соответствии со статьёй 8 Федерального закона Российской Федерации от 27.12.2018 года № 498 – ФЗ «Об ответственном обращении с животными и о внесении изменений в отдельные законодательные акты Российской Федерации», статьёй 14 Федерального закона от 06.10.2003 г. № 131-ФЗ</w:t>
      </w:r>
      <w:proofErr w:type="gramEnd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 xml:space="preserve">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>Пенского</w:t>
      </w:r>
      <w:proofErr w:type="spellEnd"/>
      <w:r>
        <w:rPr>
          <w:rFonts w:ascii="Arial" w:hAnsi="Arial" w:cs="Arial"/>
          <w:b w:val="0"/>
          <w:bCs w:val="0"/>
          <w:color w:val="7D7D7D"/>
          <w:sz w:val="24"/>
          <w:szCs w:val="24"/>
        </w:rPr>
        <w:t xml:space="preserve"> сельсовета ПОСТАНОВЛЯЕТ:</w:t>
      </w:r>
    </w:p>
    <w:p w:rsidR="00B86CB7" w:rsidRDefault="00B86CB7" w:rsidP="00B86CB7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Определить места для выгула домашних животных на территории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согласно приложению.</w:t>
      </w:r>
    </w:p>
    <w:p w:rsidR="00B86CB7" w:rsidRDefault="00B86CB7" w:rsidP="00B86CB7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Arial" w:hAnsi="Arial" w:cs="Arial"/>
          <w:color w:val="3D4437"/>
        </w:rPr>
        <w:t>Контроль за</w:t>
      </w:r>
      <w:proofErr w:type="gramEnd"/>
      <w:r>
        <w:rPr>
          <w:rFonts w:ascii="Arial" w:hAnsi="Arial" w:cs="Arial"/>
          <w:color w:val="3D4437"/>
        </w:rPr>
        <w:t xml:space="preserve"> исполнением данного постановления оставляю за собой.</w:t>
      </w:r>
    </w:p>
    <w:p w:rsidR="00B86CB7" w:rsidRDefault="00B86CB7" w:rsidP="00B86CB7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>
        <w:rPr>
          <w:rFonts w:ascii="Arial" w:hAnsi="Arial" w:cs="Arial"/>
          <w:color w:val="3D4437"/>
        </w:rPr>
        <w:t>Пенского</w:t>
      </w:r>
      <w:proofErr w:type="spellEnd"/>
      <w:r>
        <w:rPr>
          <w:rFonts w:ascii="Arial" w:hAnsi="Arial" w:cs="Arial"/>
          <w:color w:val="3D4437"/>
        </w:rPr>
        <w:t xml:space="preserve"> сельсовета Беловского района Курской области в информационно-телекоммуникационной сети «Интернет».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                                                        А.И. Тищенко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от 06.05. 2019 г. № 25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мест для выгула домашних животных на территории</w:t>
      </w:r>
    </w:p>
    <w:p w:rsidR="00B86CB7" w:rsidRDefault="00B86CB7" w:rsidP="00B86CB7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сельсовета.</w:t>
      </w:r>
    </w:p>
    <w:p w:rsidR="00B86CB7" w:rsidRDefault="00B86CB7" w:rsidP="00B86CB7">
      <w:pPr>
        <w:numPr>
          <w:ilvl w:val="0"/>
          <w:numId w:val="3"/>
        </w:numPr>
        <w:shd w:val="clear" w:color="auto" w:fill="F8FAFB"/>
        <w:spacing w:before="45" w:after="0" w:line="240" w:lineRule="auto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Село Пены (вокруг села на лугу).</w:t>
      </w:r>
    </w:p>
    <w:p w:rsidR="00B86CB7" w:rsidRDefault="00B86CB7" w:rsidP="00B86CB7">
      <w:pPr>
        <w:numPr>
          <w:ilvl w:val="0"/>
          <w:numId w:val="3"/>
        </w:numPr>
        <w:shd w:val="clear" w:color="auto" w:fill="F8FAFB"/>
        <w:spacing w:before="45" w:after="0" w:line="240" w:lineRule="auto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 xml:space="preserve">Хутор </w:t>
      </w:r>
      <w:proofErr w:type="spellStart"/>
      <w:r>
        <w:rPr>
          <w:rFonts w:ascii="Arial" w:hAnsi="Arial" w:cs="Arial"/>
          <w:color w:val="3D4437"/>
        </w:rPr>
        <w:t>Курочкино</w:t>
      </w:r>
      <w:proofErr w:type="spellEnd"/>
      <w:r>
        <w:rPr>
          <w:rFonts w:ascii="Arial" w:hAnsi="Arial" w:cs="Arial"/>
          <w:color w:val="3D4437"/>
        </w:rPr>
        <w:t xml:space="preserve"> (вокруг хутора на лугу).</w:t>
      </w:r>
    </w:p>
    <w:p w:rsidR="008B3D56" w:rsidRPr="00B86CB7" w:rsidRDefault="008B3D56" w:rsidP="00B86CB7">
      <w:pPr>
        <w:rPr>
          <w:szCs w:val="28"/>
        </w:rPr>
      </w:pPr>
    </w:p>
    <w:sectPr w:rsidR="008B3D56" w:rsidRPr="00B86CB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460F"/>
    <w:multiLevelType w:val="multilevel"/>
    <w:tmpl w:val="CDD8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C7841"/>
    <w:multiLevelType w:val="multilevel"/>
    <w:tmpl w:val="69E2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616A6"/>
    <w:multiLevelType w:val="multilevel"/>
    <w:tmpl w:val="3566D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F72E-7D4E-47BF-A157-8F5D732A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29</cp:revision>
  <cp:lastPrinted>2025-02-07T07:46:00Z</cp:lastPrinted>
  <dcterms:created xsi:type="dcterms:W3CDTF">2024-08-30T09:05:00Z</dcterms:created>
  <dcterms:modified xsi:type="dcterms:W3CDTF">2025-02-12T07:31:00Z</dcterms:modified>
</cp:coreProperties>
</file>