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35" w:rsidRDefault="00A56E35" w:rsidP="00A56E3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ПОСТАНОВЛЕНИЕ от 06 ноября 2018 г. № 57 О разработке и утверждении административных регламентов предоставления муниципальных услуг</w:t>
        </w:r>
      </w:hyperlink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 ПЕНСКОГО СЕЛЬСОВЕТА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06 ноября 2018 г. № 57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sz w:val="32"/>
          <w:szCs w:val="32"/>
        </w:rPr>
        <w:t>О разработке и утверждении административных регламентов предоставления муниципальных услуг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Курской области от 20.09.2018 N 752-па 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Пенского сельсовета Беловского района Курской области постановляет: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1.Утвердить прилагаемые: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- Правила разработки и утверждения административных регламентов предоставления муниципальных услуг;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- Правила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2. Ответственное за разработку и утверждение административных регламентов предоставления муниципальных услуг уполномоченное лицо Администрации Пенского сельсовета Беловского района Курской области, наделенное в соответствии с федеральными законами, законами Курской области и муниципальными правовыми актами полномочиями по исполнению функций по осуществлению муниципального контроля и (или) предоставлению муниципальных услуг в установленной сфере деятельности: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обеспечивает в установленном порядке размещение сведений о функциях по осуществлению муниципального контроля и муниципальных услугах, предоставляемых (исполняемых) Администрацией Пенского сельсовета Беловского района Курской области, 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lastRenderedPageBreak/>
        <w:t>ежеквартально, не позднее 10-го числа, следующего за отчетным периодом, представляет информацию о ходе разработки и утверждения соответствующих административных регламентов и внесения сведений о функциях по осуществлению муниципального контроля и муниципальных услугах в региональный реестр в отдел организационной работы Администрации Беловского района Курской области.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3.Признать утратившими силу постановление Администрации </w:t>
      </w:r>
      <w:r>
        <w:rPr>
          <w:rFonts w:ascii="Arial" w:hAnsi="Arial" w:cs="Arial"/>
          <w:color w:val="292D24"/>
          <w:sz w:val="20"/>
          <w:szCs w:val="20"/>
        </w:rPr>
        <w:t>Пенского </w:t>
      </w:r>
      <w:r>
        <w:rPr>
          <w:rFonts w:ascii="Arial" w:hAnsi="Arial" w:cs="Arial"/>
          <w:color w:val="292D24"/>
        </w:rPr>
        <w:t>сельсовета </w:t>
      </w: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01 марта 2018 г. № 16</w:t>
      </w:r>
      <w:r>
        <w:rPr>
          <w:rFonts w:ascii="Arial" w:hAnsi="Arial" w:cs="Arial"/>
          <w:color w:val="292D24"/>
        </w:rPr>
        <w:t> 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4.Постановление вступает в силу со дня его подписания и подлежит опубликованию на официальном сайте муниципального образования «Пенский сельсовет» Беловского района Курской области в сети Интернет.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      А.И.Тищенко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Утверждены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</w:t>
      </w:r>
      <w:r>
        <w:rPr>
          <w:rFonts w:ascii="Arial" w:hAnsi="Arial" w:cs="Arial"/>
        </w:rPr>
        <w:t>О разработке и утверждении административных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регламентов предоставления муниципальных услуг»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01.11.2018 г. № 57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sz w:val="32"/>
          <w:szCs w:val="32"/>
        </w:rPr>
        <w:t>Правила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sz w:val="32"/>
          <w:szCs w:val="32"/>
        </w:rPr>
        <w:t>разработки и утверждения административных регламентов предоставления муниципальных услуг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sz w:val="30"/>
          <w:szCs w:val="30"/>
        </w:rPr>
        <w:t>I. Общие положения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 xml:space="preserve"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муниципальных услуг в установленной сфере деятельности (далее - орган, предоставляющий 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услуги, в процессе предоставления муниципальной услуги в соответствии с требованиями </w:t>
      </w:r>
      <w:r>
        <w:rPr>
          <w:rFonts w:ascii="Arial" w:hAnsi="Arial" w:cs="Arial"/>
        </w:rPr>
        <w:lastRenderedPageBreak/>
        <w:t>Федерального </w:t>
      </w:r>
      <w:hyperlink r:id="rId7" w:history="1">
        <w:r>
          <w:rPr>
            <w:rStyle w:val="a6"/>
            <w:rFonts w:ascii="Verdana" w:hAnsi="Verdana" w:cs="Arial"/>
          </w:rPr>
          <w:t>закона</w:t>
        </w:r>
      </w:hyperlink>
      <w:r>
        <w:rPr>
          <w:rFonts w:ascii="Arial" w:hAnsi="Arial" w:cs="Arial"/>
        </w:rPr>
        <w:t> "Об организации предоставления государственных и муниципальных услуг" (далее - Федеральный закон).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Регламент также устанавливает порядок взаимодействия между структурными подразделениями органа местного самоуправления Пенского сельсовета Беловского района Курской области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2. Регламент разрабатывается и утверждается органом, предоставляющим муниципальные услуги, если иное не установлено федеральными законами.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3. При разработке регламентов орган, предоставляющий муниципальные услуги, предусматривают оптимизацию (повышение качества) предоставления муниципальных услуг, в том числе: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а) упорядочение административных процедур (действий);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б) устранение избыточных административных процедур (действий);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д) ответственность должностных лиц органа местного самоуправления Пенского сельсовета Беловского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муниципальных услуг (далее - привлекаемые организации),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е) предоставление муниципальной услуги в электронной форме.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lastRenderedPageBreak/>
        <w:t>4. Исполнение органами местного самоуправления Пенского сельсовета Беловского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Исполнение органом местного самоуправления Пенского сельсовета Курской области отдельных полномочий, переданных им на основании соглашения о передаче осуществления частим полномочий по решению вопросов местного значения за счет межбюджетных трансфертов, предоставляемых из бюджета муниципального района «Беловский район» Курской области в бюджеты соответствующих поселений, осуществляется в порядке, установленном регламентом, утвержденным органом местного самоуправления Пенского сельсовета Беловского района.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5. Регламенты разрабатываются органами,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муниципальной услуги.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6. Регламент разрабатывается, как правило, после включения соответствующей муниципальной услуги в перечень муниципальных услуг и функций по осуществлению муниципального контроля (далее - перечень), утвержденный Администрацией Пенского сельсовета Беловского района Курской области.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7. Проект регламента и пояснительная записка к нему размещаются на официальном сайте органа, предоставляющего муниципальные услуги, являющегося разработчиком регламента, а также на официальном сайте Администрации Пенского сельсовета Беловского района Курской области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уполномоченным лицом Администрации Пенского сельсовета Беловского района Курской области (далее- уполномоченное лицо).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A56E35" w:rsidRDefault="00A56E35" w:rsidP="00A56E35">
      <w:pPr>
        <w:pStyle w:val="200"/>
        <w:spacing w:before="195" w:beforeAutospacing="0" w:after="195" w:afterAutospacing="0" w:line="322" w:lineRule="atLeast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>
        <w:rPr>
          <w:rFonts w:ascii="Arial" w:hAnsi="Arial" w:cs="Arial"/>
          <w:color w:val="292D24"/>
        </w:rPr>
        <w:lastRenderedPageBreak/>
        <w:t>муниципального контроля и административных регламентов предоставления муниципальных услуг, а также в соответствии с настоящими Правилами.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10.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11. Имеющиеся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путем рассмотрения на заседании согласительной комиссии, созданной в Администрации Пенского сельсовета Беловского района Курской области.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12. Копии нормативных правовых актов об утверждении регламентов органов, предоставляющих муниципальные услуги, и сведения об источниках их официального опубликования в электронном виде посредством сети "Интернет" направляются в Регистр муниципальных нормативных правовых актов Курской области в соответствии с требованиями, установленными </w:t>
      </w:r>
      <w:hyperlink r:id="rId8" w:history="1">
        <w:r>
          <w:rPr>
            <w:rStyle w:val="a6"/>
            <w:rFonts w:ascii="Verdana" w:hAnsi="Verdana" w:cs="Arial"/>
          </w:rPr>
          <w:t>постановлением</w:t>
        </w:r>
      </w:hyperlink>
      <w:r>
        <w:rPr>
          <w:rFonts w:ascii="Arial" w:hAnsi="Arial" w:cs="Arial"/>
        </w:rPr>
        <w:t> Губернатора Курской области от 23.03.2009 N 78 "Об утверждении Положения о ведении Регистра муниципальных нормативных правовых актов Курской области".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Упрощенный порядок внесения изменений в регламенты применяется в случаях: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устранения замечаний, указанных в заключениях органов юстиции, актах прокурорского реагирования;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исполнения решения судов о признании регламента недействующим полностью или в части;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изменения юридико-технического или редакционно-технического характера;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изменения в наименованиях органа, предоставляющего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</w:t>
      </w:r>
      <w:r>
        <w:rPr>
          <w:rFonts w:ascii="Arial" w:hAnsi="Arial" w:cs="Arial"/>
        </w:rPr>
        <w:lastRenderedPageBreak/>
        <w:t>предоставления муниципальных услуг, а также не затрагивают прав и законных интересов физических и юридических лиц.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sz w:val="30"/>
          <w:szCs w:val="30"/>
        </w:rPr>
        <w:t>II. Требования к регламентам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14.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15. В регламент включаются следующие разделы: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а) общие положения;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б) стандарт предоставления муниципальной услуги;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г) формы контроля за исполнением регламента;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д)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16. Раздел, касающийся общих положений, состоит из следующих подразделов: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а) предмет регулирования регламента;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б) круг заявителей;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в) требования к порядку информирования о предоставлении муниципальной услуги, в том числе: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</w:t>
      </w:r>
      <w:r>
        <w:rPr>
          <w:rFonts w:ascii="Arial" w:hAnsi="Arial" w:cs="Arial"/>
        </w:rPr>
        <w:lastRenderedPageBreak/>
        <w:t>предоставления указанных услуг, в том числе на официальном сайте органа местного самоуправления Пенского сельсовета Беловского района Курской области, являющегося разработчиком регламента, на официальном сайте Администрации Пенского сельсовета Беловского района Курской области,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К справочной информации относится следующая информация: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адреса официального сайта, а также электронной почты и (или) формы обратной связи органа местного самоуправления Пенского сельсовета Беловского района Курской области, предоставляющего муниципальную услугу, в сети "Интернет".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 на своих официальных сайтах и в соответствующем разделе регионального реестра.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17. Стандарт предоставления муниципальной услуги должен содержать следующие подразделы: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а) наименование муниципальной услуги;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б) наименование органа, предоставляющего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 </w:t>
      </w:r>
      <w:hyperlink r:id="rId9" w:history="1">
        <w:r>
          <w:rPr>
            <w:rStyle w:val="a6"/>
            <w:rFonts w:ascii="Verdana" w:hAnsi="Verdana" w:cs="Arial"/>
          </w:rPr>
          <w:t>пункта 3 части 1 статьи 7</w:t>
        </w:r>
      </w:hyperlink>
      <w:r>
        <w:rPr>
          <w:rFonts w:ascii="Arial" w:hAnsi="Arial" w:cs="Arial"/>
        </w:rPr>
        <w:t xml:space="preserve"> Федерального закона от 27 июля 2010 г.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</w:t>
      </w:r>
      <w:r>
        <w:rPr>
          <w:rFonts w:ascii="Arial" w:hAnsi="Arial" w:cs="Arial"/>
        </w:rPr>
        <w:lastRenderedPageBreak/>
        <w:t>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Собрания депутатов Пенского сельсовета Беловского района Курской области;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в) описание результата предоставления муниципальной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д) нормативные правовые акты, регулирующие предоставление муниципальной услуги.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а также в соответствующем разделе регионального реестра.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</w:t>
      </w:r>
      <w:r>
        <w:rPr>
          <w:rFonts w:ascii="Arial" w:hAnsi="Arial" w:cs="Arial"/>
        </w:rPr>
        <w:lastRenderedPageBreak/>
        <w:t>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з) указание на запрет требовать от заявителя: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6E35" w:rsidRDefault="00A56E35" w:rsidP="00A56E35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Беловского района Курской области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10" w:history="1">
        <w:r>
          <w:rPr>
            <w:rStyle w:val="a6"/>
            <w:rFonts w:ascii="Verdana" w:hAnsi="Verdana" w:cs="Arial"/>
            <w:sz w:val="20"/>
            <w:szCs w:val="20"/>
          </w:rPr>
          <w:t>части 6 статьи 7</w:t>
        </w:r>
      </w:hyperlink>
      <w:r>
        <w:rPr>
          <w:rFonts w:ascii="Arial" w:hAnsi="Arial" w:cs="Arial"/>
          <w:color w:val="292D24"/>
          <w:sz w:val="20"/>
          <w:szCs w:val="20"/>
        </w:rPr>
        <w:t> Федерального закона.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history="1">
        <w:r>
          <w:rPr>
            <w:rStyle w:val="a6"/>
            <w:rFonts w:ascii="Verdana" w:hAnsi="Verdana" w:cs="Arial"/>
          </w:rPr>
          <w:t>части 1 статьи 9</w:t>
        </w:r>
      </w:hyperlink>
      <w:r>
        <w:rPr>
          <w:rFonts w:ascii="Arial" w:hAnsi="Arial" w:cs="Arial"/>
        </w:rPr>
        <w:t> Федерального закона;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указанных в части 4 статьи 7 Федерального закона;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к)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 xml:space="preserve"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</w:t>
      </w:r>
      <w:r>
        <w:rPr>
          <w:rFonts w:ascii="Arial" w:hAnsi="Arial" w:cs="Arial"/>
        </w:rPr>
        <w:lastRenderedPageBreak/>
        <w:t>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р)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</w:t>
      </w:r>
      <w:r>
        <w:rPr>
          <w:rFonts w:ascii="Arial" w:hAnsi="Arial" w:cs="Arial"/>
          <w:color w:val="292D24"/>
          <w:sz w:val="20"/>
          <w:szCs w:val="20"/>
        </w:rPr>
        <w:lastRenderedPageBreak/>
        <w:t>июня 2012 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Раздел должен содержать в том числе: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порядок осуществления в электронной форме, в том числе с использованием Единого и регионального порталов, административных процедур (действий) в соответствии с положениями </w:t>
      </w:r>
      <w:hyperlink r:id="rId12" w:history="1">
        <w:r>
          <w:rPr>
            <w:rStyle w:val="a6"/>
            <w:rFonts w:ascii="Verdana" w:hAnsi="Verdana" w:cs="Arial"/>
          </w:rPr>
          <w:t>статьи 10</w:t>
        </w:r>
      </w:hyperlink>
      <w:r>
        <w:rPr>
          <w:rFonts w:ascii="Arial" w:hAnsi="Arial" w:cs="Arial"/>
        </w:rPr>
        <w:t> Федерального закона;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 </w:t>
      </w:r>
      <w:hyperlink r:id="rId13" w:history="1">
        <w:r>
          <w:rPr>
            <w:rStyle w:val="a6"/>
            <w:rFonts w:ascii="Verdana" w:hAnsi="Verdana" w:cs="Arial"/>
          </w:rPr>
          <w:t>пунктом 3 части 6 статьи 15</w:t>
        </w:r>
      </w:hyperlink>
      <w:r>
        <w:rPr>
          <w:rFonts w:ascii="Arial" w:hAnsi="Arial" w:cs="Arial"/>
        </w:rPr>
        <w:t> Федерального закона.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lastRenderedPageBreak/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иные процедуры;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19. Описание каждой административной процедуры предусматривает: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а) основания для начала административной процедуры;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г) критерии принятия решений;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lastRenderedPageBreak/>
        <w:t>20. Раздел, касающийся форм контроля за исполнением регламента, состоит из следующих подразделов: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в) ответственность должностных лиц органа местного самоуправления Пенского сельсовета Беловского района Курской области,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21. Раздел, касающийся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 </w:t>
      </w:r>
      <w:hyperlink r:id="rId14" w:history="1">
        <w:r>
          <w:rPr>
            <w:rStyle w:val="a6"/>
            <w:rFonts w:ascii="Verdana" w:hAnsi="Verdana" w:cs="Arial"/>
          </w:rPr>
          <w:t>частью 1.1 статьи 16</w:t>
        </w:r>
      </w:hyperlink>
      <w:r>
        <w:rPr>
          <w:rFonts w:ascii="Arial" w:hAnsi="Arial" w:cs="Arial"/>
        </w:rPr>
        <w:t> Федерального закона (далее - привлекаемые организации), или их работников состоит из следующих подразделов: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а) 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 либо муниципальных служащих Пенского сельсовета Беловского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 xml:space="preserve">Информация, указанная в данном разделе, подлежит обязательному размещению в региональном реестре, на Едином и Региональном порталах, о чем указывается в тексте регламента. Органы, предоставляющие муниципальные </w:t>
      </w:r>
      <w:r>
        <w:rPr>
          <w:rFonts w:ascii="Arial" w:hAnsi="Arial" w:cs="Arial"/>
        </w:rPr>
        <w:lastRenderedPageBreak/>
        <w:t>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информация для заявителя о его праве подать жалобу;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предмет жалобы;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органы муниципальной власти, организации, должностные лица, которым может быть направлена жалоба;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порядок подачи и рассмотрения жалобы;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сроки рассмотрения жалобы;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результат рассмотрения жалобы;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порядок информирования заявителя о результатах рассмотрения жалобы;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порядок обжалования решения по жалобе;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право заявителя на получение информации и документов, необходимых для обоснования и рассмотрения жалобы;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способы информирования заявителей о порядке подачи и рассмотрения жалобы.".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Утверждены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</w:t>
      </w:r>
      <w:r>
        <w:rPr>
          <w:rFonts w:ascii="Arial" w:hAnsi="Arial" w:cs="Arial"/>
        </w:rPr>
        <w:t>О разработке и утверждении административных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регламентов предоставления муниципальных услуг»</w:t>
      </w:r>
    </w:p>
    <w:p w:rsidR="00A56E35" w:rsidRDefault="00A56E35" w:rsidP="00A56E35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01.11.2018 г. № 57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</w:rPr>
        <w:t>Правила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 xml:space="preserve">1. Настоящие Правила определяют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</w:t>
      </w:r>
      <w:r>
        <w:rPr>
          <w:rFonts w:ascii="Arial" w:hAnsi="Arial" w:cs="Arial"/>
        </w:rPr>
        <w:lastRenderedPageBreak/>
        <w:t>утратившим силу (далее - проект акта об отмене административного регламента), разработанных органами местного самоуправления Пенского сельсовета Беловского района Курской области наделенными в соответствии с федеральными законами полномочиями по осуществлению муниципального контроля и предоставлению муниципальных услуг в установленной сфере деятельности.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2. Экспертиза проводится уполномоченным на проведение экспертизы лицом Администрации Пенского сельсовета Беловского района Курской области (далее- уполномоченным на проведение экспертизы лицом).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 </w:t>
      </w:r>
      <w:hyperlink r:id="rId15" w:history="1">
        <w:r>
          <w:rPr>
            <w:rStyle w:val="a6"/>
            <w:rFonts w:ascii="Verdana" w:hAnsi="Verdana" w:cs="Arial"/>
          </w:rPr>
          <w:t>закона</w:t>
        </w:r>
      </w:hyperlink>
      <w:r>
        <w:rPr>
          <w:rFonts w:ascii="Arial" w:hAnsi="Arial" w:cs="Arial"/>
        </w:rPr>
        <w:t> "Об организации предоставления государственных и муниципальных услуг" или Федерального </w:t>
      </w:r>
      <w:hyperlink r:id="rId16" w:history="1">
        <w:r>
          <w:rPr>
            <w:rStyle w:val="a6"/>
            <w:rFonts w:ascii="Verdana" w:hAnsi="Verdana" w:cs="Arial"/>
          </w:rPr>
          <w:t>закона</w:t>
        </w:r>
      </w:hyperlink>
      <w:r>
        <w:rPr>
          <w:rFonts w:ascii="Arial" w:hAnsi="Arial" w:cs="Arial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 муниципального контроля (далее - перечень).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 </w:t>
      </w:r>
      <w:hyperlink r:id="rId17" w:history="1">
        <w:r>
          <w:rPr>
            <w:rStyle w:val="a6"/>
            <w:rFonts w:ascii="Verdana" w:hAnsi="Verdana" w:cs="Arial"/>
          </w:rPr>
          <w:t>закона</w:t>
        </w:r>
      </w:hyperlink>
      <w:r>
        <w:rPr>
          <w:rFonts w:ascii="Arial" w:hAnsi="Arial" w:cs="Arial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муниципального контроля.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 </w:t>
      </w:r>
      <w:hyperlink r:id="rId18" w:history="1">
        <w:r>
          <w:rPr>
            <w:rStyle w:val="a6"/>
            <w:rFonts w:ascii="Verdana" w:hAnsi="Verdana" w:cs="Arial"/>
          </w:rPr>
          <w:t>закона</w:t>
        </w:r>
      </w:hyperlink>
      <w:r>
        <w:rPr>
          <w:rFonts w:ascii="Arial" w:hAnsi="Arial" w:cs="Arial"/>
        </w:rPr>
        <w:t> 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A56E35" w:rsidRDefault="00A56E35" w:rsidP="00A56E35">
      <w:pPr>
        <w:pStyle w:val="a7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 </w:t>
      </w:r>
      <w:hyperlink r:id="rId19" w:history="1">
        <w:r>
          <w:rPr>
            <w:rStyle w:val="a6"/>
            <w:rFonts w:ascii="Verdana" w:hAnsi="Verdana" w:cs="Arial"/>
          </w:rPr>
          <w:t>законом</w:t>
        </w:r>
      </w:hyperlink>
      <w:r>
        <w:rPr>
          <w:rFonts w:ascii="Arial" w:hAnsi="Arial" w:cs="Arial"/>
        </w:rPr>
        <w:t> 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 xml:space="preserve"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</w:t>
      </w:r>
      <w:r>
        <w:rPr>
          <w:rFonts w:ascii="Arial" w:hAnsi="Arial" w:cs="Arial"/>
        </w:rPr>
        <w:lastRenderedPageBreak/>
        <w:t>условий предоставления муниципальной услуги, которые установлены законодательством Российской Федерации;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в) оптимизация порядка предоставления муниципальной услуги, в том числе: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упорядочение административных процедур (действий);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устранение избыточных административных процедур (действий);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предоставление муниципальной услуги в электронной форме;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6. Должностные лица,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(осуществления муниципального контроля 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 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уполномоченным на проведение экспертизы лицом в срок не более 30 рабочих дней со дня получения проекта.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 лицом.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или соответствующем виде муниципального контроля в перечне.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lastRenderedPageBreak/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 на проведение экспертизы лицу.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11. При наличии в заключении 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путем рассмотрения на заседании согласительной комиссии, созданной в Администрации Пенского сельсовета Беловского района Курской области.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за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A56E35" w:rsidRDefault="00A56E35" w:rsidP="00A56E35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 лицу на заключение не требуется.</w:t>
      </w:r>
    </w:p>
    <w:p w:rsidR="008B3D56" w:rsidRPr="00A56E35" w:rsidRDefault="008B3D56" w:rsidP="00A56E35">
      <w:pPr>
        <w:rPr>
          <w:szCs w:val="28"/>
        </w:rPr>
      </w:pPr>
    </w:p>
    <w:sectPr w:rsidR="008B3D56" w:rsidRPr="00A56E3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704E8"/>
    <w:rsid w:val="002A22DF"/>
    <w:rsid w:val="002B6AB3"/>
    <w:rsid w:val="003A003A"/>
    <w:rsid w:val="003C590E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F1366"/>
    <w:rsid w:val="00745B66"/>
    <w:rsid w:val="007A5B3D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6FF6B3BE8E591E0F609EAFF7F7F1012EF2E39DE50E161D580548D5B485692D6E71A7A291D122rBG4M" TargetMode="External"/><Relationship Id="rId13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18" Type="http://schemas.openxmlformats.org/officeDocument/2006/relationships/hyperlink" Target="consultantplus://offline/ref=1E1D9237F9A0B6974D9F71FBA5D2D4551B0C3797AEFDFFA05F71A9BECAEC04414817041490E49669286E72A7BDr9GB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E1D9237F9A0B6974D9F71FBA5D2D4551B0C3797AEFDFFA05F71A9BECAEC04414817041490E49669286E72A7BDr9GBM" TargetMode="External"/><Relationship Id="rId12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7" Type="http://schemas.openxmlformats.org/officeDocument/2006/relationships/hyperlink" Target="consultantplus://offline/ref=1E1D9237F9A0B6974D9F71FBA5D2D4551B0D3896AAF0FFA05F71A9BECAEC04414817041490E49669286E72A7BDr9G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1D9237F9A0B6974D9F71FBA5D2D4551B0D3896AAF0FFA05F71A9BECAEC04414817041490E49669286E72A7BDr9GB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postanovleniya/1193-postanovlenie-ot-06-noyabrya-2018-g-57-o-razrabotke-i-utverzhdenii-administrativnykh-reglamentov-predostavleniya-munitsipalnykh-uslug" TargetMode="External"/><Relationship Id="rId11" Type="http://schemas.openxmlformats.org/officeDocument/2006/relationships/hyperlink" Target="consultantplus://offline/ref=4F4DC95426B3B1582C56E80F75A37E29B2817D2EB9D006256A8559C88B33C2C6AFA466ECC528016Dr2c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D9237F9A0B6974D9F71FBA5D2D4551B0C3797AEFDFFA05F71A9BECAEC04414817041490E49669286E72A7BDr9GBM" TargetMode="External"/><Relationship Id="rId10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9" Type="http://schemas.openxmlformats.org/officeDocument/2006/relationships/hyperlink" Target="consultantplus://offline/ref=1E1D9237F9A0B6974D9F71FBA5D2D4551B0C3797AEFDFFA05F71A9BECAEC04414817041490E49669286E72A7BDr9G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4" Type="http://schemas.openxmlformats.org/officeDocument/2006/relationships/hyperlink" Target="consultantplus://offline/ref=1E1D9237F9A0B6974D9F71FBA5D2D4551B0C3797AEFDFFA05F71A9BECAEC04415A175C1891E18B6D2A7B24F6F8C6DC22B93C51DEEBEC7246r2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1E41-FA19-4FEB-A117-79374020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17</Pages>
  <Words>7113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36</cp:revision>
  <cp:lastPrinted>2025-02-07T07:46:00Z</cp:lastPrinted>
  <dcterms:created xsi:type="dcterms:W3CDTF">2024-08-30T09:05:00Z</dcterms:created>
  <dcterms:modified xsi:type="dcterms:W3CDTF">2025-02-12T07:41:00Z</dcterms:modified>
</cp:coreProperties>
</file>