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A47BF" w14:textId="77777777" w:rsidR="00301665" w:rsidRDefault="00301665" w:rsidP="00301665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ПЕНКОГО СЕЛЬСОВЕТА БЕЛОВСКОГО РАЙОНА КУРСКОЙ ОБЛАСТИ П О С Т А Н О В Л Е Н И Е от «19» декабря 2024 г. № 51-П Об утверждении перечня главных администраторов доходов бюджета муниципального образования «Пенский сельсовет» Беловского</w:t>
        </w:r>
      </w:hyperlink>
    </w:p>
    <w:p w14:paraId="1EAF3E3C" w14:textId="77777777" w:rsidR="00301665" w:rsidRDefault="00301665" w:rsidP="0030166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43F34117" w14:textId="77777777" w:rsidR="00301665" w:rsidRDefault="00301665" w:rsidP="0030166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ПЕНКОГО СЕЛЬСОВЕТА</w:t>
      </w:r>
    </w:p>
    <w:p w14:paraId="6614D928" w14:textId="77777777" w:rsidR="00301665" w:rsidRDefault="00301665" w:rsidP="0030166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48DBD083" w14:textId="77777777" w:rsidR="00301665" w:rsidRDefault="00301665" w:rsidP="0030166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КУРСКОЙ ОБЛАСТИ</w:t>
      </w:r>
    </w:p>
    <w:p w14:paraId="33DB0A88" w14:textId="77777777" w:rsidR="00301665" w:rsidRDefault="00301665" w:rsidP="0030166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52FCE2F" w14:textId="77777777" w:rsidR="00301665" w:rsidRDefault="00301665" w:rsidP="0030166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 О С Т А Н О В Л Е Н И Е</w:t>
      </w:r>
    </w:p>
    <w:p w14:paraId="4605C58E" w14:textId="77777777" w:rsidR="00301665" w:rsidRDefault="00301665" w:rsidP="0030166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«19» декабря 2024 г. № 51-П</w:t>
      </w:r>
    </w:p>
    <w:p w14:paraId="6678A263" w14:textId="77777777" w:rsidR="00301665" w:rsidRDefault="00301665" w:rsidP="0030166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утверждении перечня</w:t>
      </w:r>
    </w:p>
    <w:p w14:paraId="3CFAACF2" w14:textId="77777777" w:rsidR="00301665" w:rsidRDefault="00301665" w:rsidP="0030166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главных администраторов доходов</w:t>
      </w:r>
    </w:p>
    <w:p w14:paraId="77C998DA" w14:textId="77777777" w:rsidR="00301665" w:rsidRDefault="00301665" w:rsidP="0030166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бюджета муниципального образования</w:t>
      </w:r>
    </w:p>
    <w:p w14:paraId="0BF9D457" w14:textId="77777777" w:rsidR="00301665" w:rsidRDefault="00301665" w:rsidP="0030166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«Пенский сельсовет» Беловского района Курской области</w:t>
      </w:r>
    </w:p>
    <w:p w14:paraId="0A53CBE0" w14:textId="77777777" w:rsidR="00301665" w:rsidRDefault="00301665" w:rsidP="0030166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BC101AD" w14:textId="77777777" w:rsidR="00301665" w:rsidRDefault="00301665" w:rsidP="0030166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66A379E" w14:textId="77777777" w:rsidR="00301665" w:rsidRDefault="00301665" w:rsidP="0030166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пунктом 3.2 статьи 160.1 Бюджетного Кодекса Российской Федерации и общими требованиями, утвержденными постановлением Правительства Российской Федерации от 16 сентября 2021 года №1569 ПОСТАНОВЛЯЮ:</w:t>
      </w:r>
    </w:p>
    <w:p w14:paraId="73E48635" w14:textId="77777777" w:rsidR="00301665" w:rsidRDefault="00301665" w:rsidP="0030166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прилагаемый перечень главных администраторов доходов бюджета муниципального образования «Пенкий сельсовет» Беловского района Курской области</w:t>
      </w:r>
    </w:p>
    <w:p w14:paraId="20FD88FB" w14:textId="77777777" w:rsidR="00301665" w:rsidRDefault="00301665" w:rsidP="0030166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Контроль за исполнением настоящего постановления оставляю за собой.</w:t>
      </w:r>
    </w:p>
    <w:p w14:paraId="397CC40D" w14:textId="77777777" w:rsidR="00301665" w:rsidRDefault="00301665" w:rsidP="0030166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3.Настоящее постановление применяется к правоотношениям, возникающим при составлении и исполнении бюджета муниципального образования «Пенкий сельсовет» Беловского района Курской области на 2025 год и плановый период 2026 и 2027 годов.</w:t>
      </w:r>
    </w:p>
    <w:p w14:paraId="0279E96A" w14:textId="77777777" w:rsidR="00301665" w:rsidRDefault="00301665" w:rsidP="0030166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Пенкого сельсовета           </w:t>
      </w:r>
    </w:p>
    <w:p w14:paraId="19FC2DF3" w14:textId="77777777" w:rsidR="00301665" w:rsidRDefault="00301665" w:rsidP="0030166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 Беловского района                                                           А.И. Тищенко       </w:t>
      </w:r>
    </w:p>
    <w:p w14:paraId="7A7B7DB8" w14:textId="77777777" w:rsidR="00301665" w:rsidRDefault="00301665" w:rsidP="0030166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6E9306C2" w14:textId="77777777" w:rsidR="00301665" w:rsidRDefault="00301665" w:rsidP="0030166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 Приложение №1</w:t>
      </w:r>
    </w:p>
    <w:p w14:paraId="197737B1" w14:textId="77777777" w:rsidR="00301665" w:rsidRDefault="00301665" w:rsidP="0030166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 к Постановлению администрации</w:t>
      </w:r>
    </w:p>
    <w:p w14:paraId="0DA0347B" w14:textId="77777777" w:rsidR="00301665" w:rsidRDefault="00301665" w:rsidP="0030166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             «Пенкого сельсовета» Беловского района</w:t>
      </w:r>
    </w:p>
    <w:p w14:paraId="560A087B" w14:textId="77777777" w:rsidR="00301665" w:rsidRDefault="00301665" w:rsidP="0030166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 Курской области  № 51-П от «19» декабря 2024 года</w:t>
      </w:r>
    </w:p>
    <w:p w14:paraId="59F4408E" w14:textId="77777777" w:rsidR="00301665" w:rsidRDefault="00301665" w:rsidP="0030166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</w:t>
      </w:r>
    </w:p>
    <w:p w14:paraId="0A5D7AAE" w14:textId="77777777" w:rsidR="00301665" w:rsidRDefault="00301665" w:rsidP="0030166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Перечень</w:t>
      </w:r>
    </w:p>
    <w:p w14:paraId="3F3818B0" w14:textId="77777777" w:rsidR="00301665" w:rsidRDefault="00301665" w:rsidP="0030166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главных администраторов доходов бюджета муниципального образования «Пенкий сельсовет» Беловского района Курской области</w:t>
      </w:r>
    </w:p>
    <w:p w14:paraId="6617E99B" w14:textId="77777777" w:rsidR="00301665" w:rsidRDefault="00301665" w:rsidP="0030166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4"/>
        <w:gridCol w:w="1238"/>
        <w:gridCol w:w="6818"/>
      </w:tblGrid>
      <w:tr w:rsidR="00301665" w14:paraId="3D0F4663" w14:textId="77777777" w:rsidTr="00301665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69DF10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9F3709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главного администратора доходов  бюджета поселения</w:t>
            </w:r>
          </w:p>
        </w:tc>
      </w:tr>
      <w:tr w:rsidR="00301665" w14:paraId="6DA31B63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0C1005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главного админи-стратора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CF514D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F6EEDBC" w14:textId="77777777" w:rsidR="00301665" w:rsidRDefault="0030166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301665" w14:paraId="367DBED3" w14:textId="77777777" w:rsidTr="00301665">
        <w:trPr>
          <w:tblHeader/>
        </w:trPr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5E99DB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4127D2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A18526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301665" w14:paraId="51ECFFB2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0E6B17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2EFAF0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5DC21F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Администрация Пенкого сельсовета Беловского района Курской области</w:t>
            </w:r>
          </w:p>
        </w:tc>
      </w:tr>
      <w:tr w:rsidR="00301665" w14:paraId="428F2B65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1A20BD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66BAAA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1 08 07175 01 0000 110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13FAF4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 тяжеловесных и (или) крупногабаритных грузов, зачисляемая в бюджеты поселений</w:t>
            </w:r>
          </w:p>
        </w:tc>
      </w:tr>
      <w:tr w:rsidR="00301665" w14:paraId="063A5BFD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80A9D8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008961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1 08 04020 01 0000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A313C6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Государственная пошлина за совершение нотариальных действий должностными лицами органов местного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01665" w14:paraId="5E2DEBE0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E7B036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5FBD0A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1 08 04020 01 1000 110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E41608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01665" w14:paraId="7EC3519A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BEC858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1894E4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1 08 04020 01 4000 110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1495CB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01665" w14:paraId="0682ADC6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1E7E61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E30568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1 11 01050 10 0000 120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53737E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301665" w14:paraId="3ABF00B2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51484A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4F2409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1 11 02085 10 0000 120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264F5A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301665" w14:paraId="329DF128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8A6DB4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9F5F57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1 11 03050 10 0000 120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197B59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301665" w14:paraId="4D9E2E1F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394DB1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66680D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1 11 05025 10 0000 120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B2922A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01665" w14:paraId="14E0E150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5C456F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E09BED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1 11 05027 10 0000 120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CA9C74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собственности сельских поселений</w:t>
            </w:r>
          </w:p>
        </w:tc>
      </w:tr>
      <w:tr w:rsidR="00301665" w14:paraId="603CCFC6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30855E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792FAD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1 11 05035 10 0000 120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26F975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01665" w14:paraId="662F8D45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FBC9B5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75D203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1 11 05075 10 0000 120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068BD8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01665" w14:paraId="32F1C943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4B8BEC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43C03D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1 11 05093 10 0000 120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32C665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301665" w14:paraId="633C035B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C2EE81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447233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1 11 05325 10 0000 120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DDF63B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301665" w14:paraId="4C5C2D2D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59B6AB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C17438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1 11 07015 10 0000 120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9467BB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301665" w14:paraId="2B56B5AB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3DF2B0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940D85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1 11 08050 10 0000 120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D7A160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01665" w14:paraId="3B4D202D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843A23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B72276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1 11 09015 10 0000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B1E939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поселений</w:t>
            </w:r>
          </w:p>
        </w:tc>
      </w:tr>
      <w:tr w:rsidR="00301665" w14:paraId="724E7F6E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D82A7A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E252C7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1 11 09025 10 0000 120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8E6893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301665" w14:paraId="132AAF95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7B895C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51711A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1 11 09035 10 0000 120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6CD4C0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  сельских поселений</w:t>
            </w:r>
          </w:p>
        </w:tc>
      </w:tr>
      <w:tr w:rsidR="00301665" w14:paraId="78DC3903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9E94D5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C0A7F0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1 11 09045 10 0000 120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F785FD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поступления от использования имущества, находящегося в собственности 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01665" w14:paraId="4A046849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841CE7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55AAA6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1 12 04051 10 0000 120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808F40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301665" w14:paraId="7BBE6323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2190C9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BC47CF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1 12 04052 10 0000 120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1BB369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301665" w14:paraId="4549C9E4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EE250F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109E38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1 12 05050 10 0000 120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92A827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301665" w14:paraId="4D1AA2C3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D3150F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DBA323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1 13 01076 10 0000 130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0E4284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301665" w14:paraId="170A69BF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E2E065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C73618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1 13 01540 10 0000 130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73016C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301665" w14:paraId="778C824A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87923E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01FD6F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1 13 02065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646BE9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Доходы, поступающие в порядке возмещения расходов,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понесенных в связи с эксплуатацией имущества сельских поселений</w:t>
            </w:r>
          </w:p>
        </w:tc>
      </w:tr>
      <w:tr w:rsidR="00301665" w14:paraId="135E645C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6F3702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9E37BF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1 13 01995 10 0000 130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CD6311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доходы от оказания платных услуг (работ)получателями средств бюджетов  сельских поселений</w:t>
            </w:r>
          </w:p>
        </w:tc>
      </w:tr>
      <w:tr w:rsidR="00301665" w14:paraId="73DD4D1F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3CE774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88124C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1 13 02995 10 0000 130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32E08E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доходы от компенсации затрат бюджетов  сельских поселений</w:t>
            </w:r>
          </w:p>
        </w:tc>
      </w:tr>
      <w:tr w:rsidR="00301665" w14:paraId="60D29C20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E49E8B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A2ECC6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1 14 01050 10 0000 410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623D32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квартир, находящихся в собственности  сельских поселений</w:t>
            </w:r>
          </w:p>
        </w:tc>
      </w:tr>
      <w:tr w:rsidR="00301665" w14:paraId="7973E35D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BC664C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AD2FF2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1 14 02052 10 0000 410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155BEA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 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01665" w14:paraId="093CE8D1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E6724D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BBD634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1 14 02052 10 0000 410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1567D4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01665" w14:paraId="7FED8139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C4144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208F0A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1 14 02052 10 0000 440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1C5B75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 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'</w:t>
            </w:r>
          </w:p>
        </w:tc>
      </w:tr>
      <w:tr w:rsidR="00301665" w14:paraId="0A876D8E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837339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E833F0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1 14 02053 10 0000 410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1D5D0D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Доходы от реализации иного имущества, находящегося в собственности 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предприятий, в том числе казенных), в части реализации основных средств по указанному имуществу</w:t>
            </w:r>
          </w:p>
        </w:tc>
      </w:tr>
      <w:tr w:rsidR="00301665" w14:paraId="6CB11A37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828C0C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436953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1 14 02053 10 0000 440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2C5B23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реализации иного имущества, находящегося в собственности 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01665" w14:paraId="10C9FBF3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479B47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1CD0D5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1 14 02058 10 0000 410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842D48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301665" w14:paraId="449AACB7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D3561F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9BA99E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1 14 03050 10 0000 410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C701BE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301665" w14:paraId="6B1F577F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E0C863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746AFC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1 14 03050 10 0000 440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392A7A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Средства от распоряжения и реализации выморочного имущества, обращенного в собственность  сельских поселений (в части реализации материальных запасов по указанному имуществу)</w:t>
            </w:r>
          </w:p>
        </w:tc>
      </w:tr>
      <w:tr w:rsidR="00301665" w14:paraId="35F9CFB4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6C806D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878E9E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1 14 04050 10 0000 420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772601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нематериальных активов, находящихся в собственности  сельских поселений</w:t>
            </w:r>
          </w:p>
        </w:tc>
      </w:tr>
      <w:tr w:rsidR="00301665" w14:paraId="784D6687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A1EFFA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801D85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1 14 06013 10 0000 430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F926AC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301665" w14:paraId="66041ADD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634546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656E91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1 14 06025 10 0000 430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4F65E0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земельных участков, находящихся в собственности 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01665" w14:paraId="641A53F5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877DFB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F8DD06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1 14 06045 10 0000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441D07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Доходы от продажи земельных участков, находящихся в собственности сельских поселений, находящихся 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пользовании бюджетных и автономных учреждений</w:t>
            </w:r>
          </w:p>
        </w:tc>
      </w:tr>
      <w:tr w:rsidR="00301665" w14:paraId="5005C2A7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13C39B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43F6D6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1 14 06325 10 0000 430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614E4E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301665" w14:paraId="72E6F733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0962FA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26D048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1 15 02050 10 0000 140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115497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301665" w14:paraId="045C8EE7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A65145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8893B8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1 16 01074 01 0000 140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97B08C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01665" w14:paraId="23FBBEC5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E2F58D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F326EC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1 16 07090 10 0000 140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28F996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01665" w14:paraId="756E4110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D245CA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CC0F08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1 16 10032 10 0000 140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6965AB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01665" w14:paraId="4DECF347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C2EAE4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B9EBD8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1 16 10123 01 0000 140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998E17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301665" w14:paraId="078737DB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3DCC6D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D83F12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1 16 10129 01 0000 140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F88EB4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действующим до 1 января 2020 года</w:t>
            </w:r>
          </w:p>
        </w:tc>
      </w:tr>
      <w:tr w:rsidR="00301665" w14:paraId="7E0D8CB2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768354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992541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1 16 25074 10 0000 140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36EC21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Денежные взыскания (штрафы) за нарушение лесного законодательства на лесных участках, находящихся в собственности сельских поселений</w:t>
            </w:r>
          </w:p>
        </w:tc>
      </w:tr>
      <w:tr w:rsidR="00301665" w14:paraId="3F6E2FCB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DB9048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3B11AB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1 16 25085 10 0000 140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219C18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301665" w14:paraId="2D6854D1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2C47E1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CE4102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1 16 21050 10 0000 140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A09B07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301665" w14:paraId="4EA5B54E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8A9C23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94A5C2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1 16 33050 10 0000 140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A7E26A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301665" w14:paraId="73831AA1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293F09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6423F9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1 16 37040 10 0000 140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C4C9EC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301665" w14:paraId="13613773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A17FAA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AB42E5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1 16 42050 10 0000 140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32367E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301665" w14:paraId="097D029D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98E8AF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233400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1 16 46000 10 0000 140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8EC735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301665" w14:paraId="06FC445B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DA0A05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BF1226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1 16 51040 02 0000 140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27F55A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301665" w14:paraId="48588615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D7158D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62886E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1 17 01050 10 0000 180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18C55E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Невыясненные поступления, зачисляемые в бюджеты  сельских поселений</w:t>
            </w:r>
          </w:p>
        </w:tc>
      </w:tr>
      <w:tr w:rsidR="00301665" w14:paraId="65549D57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1CB2CB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03BD15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1 17 02020 10 0000 180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79B654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  сельских поселений (по обязательствам, возникшим до 1 января 2008 года)</w:t>
            </w:r>
          </w:p>
        </w:tc>
      </w:tr>
      <w:tr w:rsidR="00301665" w14:paraId="117D75D0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24F0F0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3C1B53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1 17 05050 10 0000 180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F12DF8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301665" w14:paraId="7154F587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1D63A3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842B19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1 17 14030 10 0000 150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76317B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Средства самообложения граждан, зачисляемые в бюджеты  сельских поселений</w:t>
            </w:r>
          </w:p>
        </w:tc>
      </w:tr>
      <w:tr w:rsidR="00301665" w14:paraId="4632FA6D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5C1E92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0DC1D8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 17 15030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D27083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</w:tr>
      <w:tr w:rsidR="00301665" w14:paraId="0C6DD22F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BE0137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4157C0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 02 15001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D02024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Дотация бюджетам сельских поселений на сбалансированность бюджетной обеспеченности</w:t>
            </w:r>
          </w:p>
        </w:tc>
      </w:tr>
      <w:tr w:rsidR="00301665" w14:paraId="6ECBB4B1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250507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3EC0F9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 02 15002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7DEBCB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01665" w14:paraId="7781F1CA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DFE483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4E32F6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05B1C6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301665" w14:paraId="3B258796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25C2B3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AB31A7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25513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9CD1B3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01665" w14:paraId="3461F8E8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CF4AE1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7854DC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 02 25576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5C3B75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301665" w14:paraId="05732294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96AA6F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15291D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2 02 29999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D6E746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301665" w14:paraId="62734EF1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023972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628E4D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2 02 35118 10 0000 150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F9E92D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01665" w14:paraId="3EF4B514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A86D75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7C0FA6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2 02 39999 10 0000 150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712DBF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субвенции бюджетам сельских поселений.</w:t>
            </w:r>
          </w:p>
        </w:tc>
      </w:tr>
      <w:tr w:rsidR="00301665" w14:paraId="48A20396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D39F0D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8986F1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2 02 40014 10 0000 150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0AC7DB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01665" w14:paraId="350592EA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7061F8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6B1DB8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2 02 49999 10 0000 150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5FDF47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01665" w14:paraId="0A6D1732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E1F90B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1BF343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2 07 05020 10 0000 150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502A21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01665" w14:paraId="44F60DE7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1F9F86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37A0A9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2 07 05030 10 0000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1B4A17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Прочие безвозмездные поступления в бюджеты сельских поселений</w:t>
            </w:r>
          </w:p>
        </w:tc>
      </w:tr>
      <w:tr w:rsidR="00301665" w14:paraId="605B8B7B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801D94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FB7543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2 08 05000 10 0000 150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CE2B2F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01665" w14:paraId="1CD31F02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02CC9E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70A890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2 18 60010 10 0000 150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FF43A7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01665" w14:paraId="0DE6D43F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595230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B2D9B2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2 19 60010 10 0000 150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566ED7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01665" w14:paraId="37E28C88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6939D2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DC0B53" w14:textId="77777777" w:rsidR="00301665" w:rsidRDefault="0030166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AB477F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Федеральная налоговая служба</w:t>
            </w:r>
          </w:p>
        </w:tc>
      </w:tr>
      <w:tr w:rsidR="00301665" w14:paraId="4A2FD619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361C7E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EFD481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1 01 02010 01 0000 110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B844B0" w14:textId="77777777" w:rsidR="00301665" w:rsidRDefault="00301665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6" w:anchor="block_227" w:history="1">
              <w:r>
                <w:rPr>
                  <w:rStyle w:val="a3"/>
                  <w:rFonts w:ascii="Verdana" w:hAnsi="Verdana"/>
                  <w:color w:val="7D7D7D"/>
                  <w:sz w:val="20"/>
                  <w:szCs w:val="20"/>
                </w:rPr>
                <w:t>статьями 227</w:t>
              </w:r>
            </w:hyperlink>
            <w:r>
              <w:rPr>
                <w:rFonts w:ascii="Verdana" w:hAnsi="Verdana"/>
                <w:sz w:val="20"/>
                <w:szCs w:val="20"/>
              </w:rPr>
              <w:t>, </w:t>
            </w:r>
            <w:hyperlink r:id="rId7" w:anchor="block_22701" w:history="1">
              <w:r>
                <w:rPr>
                  <w:rStyle w:val="a3"/>
                  <w:rFonts w:ascii="Verdana" w:hAnsi="Verdana"/>
                  <w:color w:val="7D7D7D"/>
                  <w:sz w:val="20"/>
                  <w:szCs w:val="20"/>
                </w:rPr>
                <w:t>227.1</w:t>
              </w:r>
            </w:hyperlink>
            <w:r>
              <w:rPr>
                <w:rFonts w:ascii="Verdana" w:hAnsi="Verdana"/>
                <w:sz w:val="20"/>
                <w:szCs w:val="20"/>
              </w:rPr>
              <w:t> и </w:t>
            </w:r>
            <w:hyperlink r:id="rId8" w:anchor="block_228" w:history="1">
              <w:r>
                <w:rPr>
                  <w:rStyle w:val="a3"/>
                  <w:rFonts w:ascii="Verdana" w:hAnsi="Verdana"/>
                  <w:color w:val="7D7D7D"/>
                  <w:sz w:val="20"/>
                  <w:szCs w:val="20"/>
                </w:rPr>
                <w:t>228</w:t>
              </w:r>
            </w:hyperlink>
            <w:r>
              <w:rPr>
                <w:rFonts w:ascii="Verdana" w:hAnsi="Verdana"/>
                <w:sz w:val="20"/>
                <w:szCs w:val="20"/>
              </w:rPr>
              <w:t> Налогового кодекса Российской Федерации</w:t>
            </w:r>
          </w:p>
        </w:tc>
      </w:tr>
      <w:tr w:rsidR="00301665" w14:paraId="0FF6A690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3565D5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9073AC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1 01 02020 01 0000 110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B25869" w14:textId="77777777" w:rsidR="00301665" w:rsidRDefault="00301665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9" w:anchor="block_227" w:history="1">
              <w:r>
                <w:rPr>
                  <w:rStyle w:val="a3"/>
                  <w:rFonts w:ascii="Verdana" w:hAnsi="Verdana"/>
                  <w:color w:val="7D7D7D"/>
                  <w:sz w:val="20"/>
                  <w:szCs w:val="20"/>
                </w:rPr>
                <w:t>статьей 227</w:t>
              </w:r>
            </w:hyperlink>
            <w:r>
              <w:rPr>
                <w:rFonts w:ascii="Verdana" w:hAnsi="Verdana"/>
                <w:sz w:val="20"/>
                <w:szCs w:val="20"/>
              </w:rPr>
              <w:t> Налогового кодекса Российской Федерации</w:t>
            </w:r>
          </w:p>
        </w:tc>
      </w:tr>
      <w:tr w:rsidR="00301665" w14:paraId="3A9EDEAB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60A3E1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7B9FBF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AC0DEC" w14:textId="77777777" w:rsidR="00301665" w:rsidRDefault="00301665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 </w:t>
            </w:r>
            <w:hyperlink r:id="rId10" w:anchor="dst101491" w:history="1">
              <w:r>
                <w:rPr>
                  <w:rStyle w:val="a3"/>
                  <w:rFonts w:ascii="Verdana" w:hAnsi="Verdana"/>
                  <w:color w:val="7D7D7D"/>
                  <w:sz w:val="20"/>
                  <w:szCs w:val="20"/>
                </w:rPr>
                <w:t>статьей 228</w:t>
              </w:r>
            </w:hyperlink>
            <w:r>
              <w:rPr>
                <w:rFonts w:ascii="Verdana" w:hAnsi="Verdana"/>
                <w:sz w:val="20"/>
                <w:szCs w:val="20"/>
              </w:rPr>
              <w:t> Налогового кодекса Российской Федерации</w:t>
            </w:r>
          </w:p>
        </w:tc>
      </w:tr>
      <w:tr w:rsidR="00301665" w14:paraId="629E8A42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D107FB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2C1B6D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1 05 03010 01 0000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24E629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Единый сельскохозяйственный налог</w:t>
            </w:r>
          </w:p>
        </w:tc>
      </w:tr>
      <w:tr w:rsidR="00301665" w14:paraId="29291502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2AFE3C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683217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568496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01665" w14:paraId="47E24755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17AF24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A6C182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1 06 06033 10 0000 110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5A725E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01665" w14:paraId="6603165E" w14:textId="77777777" w:rsidTr="0030166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D750C9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42FEBF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1 06 06043 10 0000 110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33A30D" w14:textId="77777777" w:rsidR="00301665" w:rsidRDefault="0030166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14:paraId="1F1722A6" w14:textId="42F13B1F" w:rsidR="00B33C0D" w:rsidRPr="00301665" w:rsidRDefault="00301665" w:rsidP="00301665">
      <w:bookmarkStart w:id="0" w:name="_GoBack"/>
      <w:bookmarkEnd w:id="0"/>
    </w:p>
    <w:sectPr w:rsidR="00B33C0D" w:rsidRPr="00301665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A0610"/>
    <w:rsid w:val="006B7B8A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3F81"/>
    <w:rsid w:val="007F7F9F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86905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A7936"/>
    <w:rsid w:val="009C1F85"/>
    <w:rsid w:val="009C3DCD"/>
    <w:rsid w:val="009C6954"/>
    <w:rsid w:val="009C6985"/>
    <w:rsid w:val="009D0F6F"/>
    <w:rsid w:val="009E2030"/>
    <w:rsid w:val="009E633C"/>
    <w:rsid w:val="009F2CB4"/>
    <w:rsid w:val="00A03FEF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6103"/>
    <w:rsid w:val="00C46AE1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6AFE"/>
    <w:rsid w:val="00D16DE8"/>
    <w:rsid w:val="00D177F4"/>
    <w:rsid w:val="00D22BB1"/>
    <w:rsid w:val="00D362BA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900200/e105bca11c9907fc3c0b2c78485b46b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0900200/db7e2a5b27b24b21243595c9750b1ffd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0900200/547f2ff61c70801cbfccfc47eae5ced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dmpen.ru/munitsipalnoe-obrazovanie-2/postanovleniya/3088-administratsiya-penkogo-sel-soveta-belovskogo-rajona-kurskoj-oblasti-p-o-s-t-a-n-o-v-l-e-n-i-e-ot-19-dekabrya-2024-g-51-p-ob-utverzhdenii-perechnya-glavnykh-administratorov-dokhodov-byudzheta-munitsipal-nogo-obrazovaniya-penskij-sel-sovet-belovskogo-rajona-kurskoj-oblasti" TargetMode="External"/><Relationship Id="rId10" Type="http://schemas.openxmlformats.org/officeDocument/2006/relationships/hyperlink" Target="http://www.consultant.ru/document/cons_doc_LAW_382644/f905a0b321f08cd291b6eee867ddfe62194b41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900200/547f2ff61c70801cbfccfc47eae5ced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13</Pages>
  <Words>2866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428</cp:revision>
  <dcterms:created xsi:type="dcterms:W3CDTF">2022-12-15T15:00:00Z</dcterms:created>
  <dcterms:modified xsi:type="dcterms:W3CDTF">2025-02-10T17:42:00Z</dcterms:modified>
</cp:coreProperties>
</file>