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2B" w:rsidRPr="00FE4A2B" w:rsidRDefault="00FE4A2B" w:rsidP="00FE4A2B">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FE4A2B">
          <w:rPr>
            <w:rFonts w:ascii="Palatino Linotype" w:eastAsia="Times New Roman" w:hAnsi="Palatino Linotype" w:cs="Times New Roman"/>
            <w:color w:val="98A48E"/>
            <w:lang w:eastAsia="ru-RU"/>
          </w:rPr>
          <w:t>АДМИНИСТРАЦИЯ ПЕНСКОГО СЕЛЬСОВЕТА БЕЛОВСКОГО РАЙОНА КУРСКОЙ ОБЛАСТИ ПОСТАНОВЛЕНИЕ от 12 октября 2020 г. № 39-п «Об утверждении Административного регламента по предоставлению муниципальной услуги «Предоставление архивной информации по документам Архивного</w:t>
        </w:r>
      </w:hyperlink>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АДМИНИСТРАЦИЯ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ПЕНСКОГО СЕЛЬСОВЕТА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БЕЛОВСКОГО РАЙОНА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КУРСКОЙ ОБЛАСТИ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ПОСТАНОВЛЕНИЕ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от 12 октября 2020 г. № 39-п</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«Об утверждении Административного регламента по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  соответствии  с   Федеральным  законом  Российской  Федерации от 27.07.2010 г. №210-ФЗ «Об организации предоставления государственных  и  муниципальных  услуг»,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r w:rsidRPr="00FE4A2B">
        <w:rPr>
          <w:rFonts w:ascii="Verdana" w:eastAsia="Times New Roman" w:hAnsi="Verdana" w:cs="Times New Roman"/>
          <w:color w:val="292D24"/>
          <w:sz w:val="12"/>
          <w:szCs w:val="12"/>
          <w:lang w:eastAsia="ru-RU"/>
        </w:rPr>
        <w:t>1. Утвердить Административный регламент Администрации Пенского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2.  Признать утратившим силу Постановление от 29 июня 2016 года № 57 «Об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 Контроль за исполнением данного постановления оставляю за собой.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4. Постановление вступает в силу со дня его подписания и подлежит официальному опубликованию.</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Глава Пенского сельсовета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Беловского района                                                                          А.И. Тищенко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УТВЕРЖДЁН</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постановлением Администрации Пенского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сельсовета Беловского района  Курской области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от «12»октября 2020 г.   № 39-п</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«Об утверждении Административного регламента по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предоставлению муниципальной услуги «Предоставление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архивной информации по документам Архивного фонда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Курской области и другим архивным документам</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(выдача архивных справок, архивных выписок 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архивных копий)»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АДМИНИСТРАТИВНЫЙ РЕГЛАМЕНТ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предоставления Администрацией Пенского сельсовета Беловского района Курской области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w:t>
      </w:r>
      <w:r w:rsidRPr="00FE4A2B">
        <w:rPr>
          <w:rFonts w:ascii="Verdana" w:eastAsia="Times New Roman" w:hAnsi="Verdana" w:cs="Times New Roman"/>
          <w:b/>
          <w:bCs/>
          <w:color w:val="292D24"/>
          <w:sz w:val="12"/>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FE4A2B">
        <w:rPr>
          <w:rFonts w:ascii="Verdana" w:eastAsia="Times New Roman" w:hAnsi="Verdana" w:cs="Times New Roman"/>
          <w:color w:val="292D24"/>
          <w:sz w:val="12"/>
          <w:szCs w:val="12"/>
          <w:lang w:eastAsia="ru-RU"/>
        </w:rPr>
        <w:t>»</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І. Общие положения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1.1. Предмет регулирования административного регламента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lastRenderedPageBreak/>
        <w:t>1.1.1.Административный регламент предоставления  архивным отделом  Администрации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1.2. Круг заявителей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Заявителями не являются: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физические лица (граждане Российской Федерации, иностранные граждане и лица без гражданства);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либо их уполномоченные  представители (далее-заявители)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1.3. Требования к порядку информирования о предоставлении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муниципальной услуги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1.3.1. Порядок получения информации заявителями по вопросам предоставления муниципальной услуги и услуг ,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Информирование заявителей организуется следующим образом:</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индивидуальное информирование (устное, письменное);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публичное информирование (средства массовой информации, сеть «Интернет»).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Индивидуальное устное информирование осуществляется специалистами структурного   подразделения Администрации Пенского сельсовета Беловского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График работы Администрации Пенского сельсовета Беловского района Курской области (далее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Время индивидуального устного информирования (в том числе по телефону) заявителя не может превышать 10 минут.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При ответах на телефонные звонки и устные обращения специалисты соблюдают  правила служебной этики.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Письменное, индивидуальное информирование осуществляется в письменной форме за подписью Главы Администрации Пенского сельсовета Беловского района Курской области  района.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lastRenderedPageBreak/>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E4A2B" w:rsidRPr="00FE4A2B" w:rsidRDefault="00FE4A2B" w:rsidP="00FE4A2B">
      <w:pPr>
        <w:shd w:val="clear" w:color="auto" w:fill="F8FAFB"/>
        <w:spacing w:after="0"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FE4A2B">
          <w:rPr>
            <w:rFonts w:ascii="Verdana" w:eastAsia="Times New Roman" w:hAnsi="Verdana" w:cs="Times New Roman"/>
            <w:color w:val="7D7D7D"/>
            <w:sz w:val="12"/>
            <w:lang w:eastAsia="ru-RU"/>
          </w:rPr>
          <w:t>части 2  статьи 6</w:t>
        </w:r>
      </w:hyperlink>
      <w:r w:rsidRPr="00FE4A2B">
        <w:rPr>
          <w:rFonts w:ascii="Verdana" w:eastAsia="Times New Roman" w:hAnsi="Verdana" w:cs="Times New Roman"/>
          <w:color w:val="292D24"/>
          <w:sz w:val="12"/>
          <w:szCs w:val="12"/>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На Едином портале можно получить информацию о (об):</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круге заявителей;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сроке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результате предоставления муниципальной услуги, порядок выдачи результата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формы запросов,  используемые при предоставлении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образцы заполнения электронной формы запросов.</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Информация о муниципальной услуге предоставляется бесплатно.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краткое описание порядка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извлечения из настоящего Административного регламента с приложениями (полная версия на официальном сайте Администрации Пенского сельсовета Беловского района  Курской области в информационно-телекоммуникационной сети «Интернет»);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перечни документов, необходимых для предоставления муниципальной услуги, и требования, предъявляемые  к этим документам;</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порядок обжалования решения, действий или бездействия должностных лиц, предоставляющих муниципальную услугу;</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основания для отказа в предоставлении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основания для приостановления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порядок информирования о ходе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порядок получения консультаций;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образцы оформления документов, необходимых для предоставления муниципальной услуги, и требования к ним.</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E4A2B" w:rsidRPr="00FE4A2B" w:rsidRDefault="00FE4A2B" w:rsidP="00FE4A2B">
      <w:pPr>
        <w:shd w:val="clear" w:color="auto" w:fill="F8FAFB"/>
        <w:spacing w:after="0"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w:t>
      </w:r>
      <w:r w:rsidRPr="00FE4A2B">
        <w:rPr>
          <w:rFonts w:ascii="Verdana" w:eastAsia="Times New Roman" w:hAnsi="Verdana" w:cs="Times New Roman"/>
          <w:color w:val="292D24"/>
          <w:sz w:val="12"/>
          <w:szCs w:val="12"/>
          <w:lang w:eastAsia="ru-RU"/>
        </w:rPr>
        <w:lastRenderedPageBreak/>
        <w:t>номер телефона-автоинформатора, а также многофункциональных центров предоставления государственных и муниципальных услуг</w:t>
      </w:r>
      <w:r w:rsidRPr="00FE4A2B">
        <w:rPr>
          <w:rFonts w:ascii="Verdana" w:eastAsia="Times New Roman" w:hAnsi="Verdana" w:cs="Times New Roman"/>
          <w:b/>
          <w:bCs/>
          <w:color w:val="292D24"/>
          <w:sz w:val="12"/>
          <w:lang w:eastAsia="ru-RU"/>
        </w:rPr>
        <w:t>;</w:t>
      </w:r>
      <w:r w:rsidRPr="00FE4A2B">
        <w:rPr>
          <w:rFonts w:ascii="Verdana" w:eastAsia="Times New Roman" w:hAnsi="Verdana" w:cs="Times New Roman"/>
          <w:color w:val="292D24"/>
          <w:sz w:val="12"/>
          <w:szCs w:val="12"/>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Пенского сельсовета Беловского района Курской области </w:t>
      </w:r>
      <w:hyperlink r:id="rId7" w:history="1">
        <w:r w:rsidRPr="00FE4A2B">
          <w:rPr>
            <w:rFonts w:ascii="Verdana" w:eastAsia="Times New Roman" w:hAnsi="Verdana" w:cs="Times New Roman"/>
            <w:color w:val="7D7D7D"/>
            <w:sz w:val="12"/>
            <w:lang w:eastAsia="ru-RU"/>
          </w:rPr>
          <w:t>http://admpen.ru</w:t>
        </w:r>
      </w:hyperlink>
      <w:r w:rsidRPr="00FE4A2B">
        <w:rPr>
          <w:rFonts w:ascii="Verdana" w:eastAsia="Times New Roman" w:hAnsi="Verdana" w:cs="Times New Roman"/>
          <w:color w:val="292D24"/>
          <w:sz w:val="12"/>
          <w:szCs w:val="12"/>
          <w:lang w:eastAsia="ru-RU"/>
        </w:rPr>
        <w:t>, и  на Едином портале </w:t>
      </w:r>
      <w:hyperlink r:id="rId8" w:history="1">
        <w:r w:rsidRPr="00FE4A2B">
          <w:rPr>
            <w:rFonts w:ascii="Verdana" w:eastAsia="Times New Roman" w:hAnsi="Verdana" w:cs="Times New Roman"/>
            <w:color w:val="7D7D7D"/>
            <w:sz w:val="12"/>
            <w:lang w:eastAsia="ru-RU"/>
          </w:rPr>
          <w:t>https://www.gosuslugi.ru.</w:t>
        </w:r>
      </w:hyperlink>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ІІ.  Стандарт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2.1. Наименование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2.2. Наименование органа местного самоуправления,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предоставляющего  муниципальную услугу</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2.2.1. Муниципальная услуга предоставляется Администрацией Пенского Курской области через ее структурное подразделение, выполняющее функции муниципального архива.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2.3. Описание результата предоставления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Результатом предоставления муниципальной услуги является выдача (направление) заявителю:</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   информационного письма;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 архивной справки, (архивной выписки, архивной копии);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письма-уведомления об отказе в предоставлении заявителю запрашиваемых сведений.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2.4.1. Срок предоставления муниципальной услуги  не должен превышать 30 календарных дней с  даты регистрации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2.4.2. Приостановление предоставления муниципальной услуги действующим законодательством не предусмотрено.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2.4.3. Срок выдачи (направления) документов, являющихся результатом предоставления  муниципальной услуги,  составляет: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через Региональный портал – 1 рабочий день со дня регистрации документа, являющегося результатом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2.5. Нормативные правовые акты, регулирующие предоставление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муниципальной  услуги</w:t>
      </w:r>
    </w:p>
    <w:p w:rsidR="00FE4A2B" w:rsidRPr="00FE4A2B" w:rsidRDefault="00FE4A2B" w:rsidP="00FE4A2B">
      <w:pPr>
        <w:shd w:val="clear" w:color="auto" w:fill="F8FAFB"/>
        <w:spacing w:after="0"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FE4A2B">
          <w:rPr>
            <w:rFonts w:ascii="Verdana" w:eastAsia="Times New Roman" w:hAnsi="Verdana" w:cs="Times New Roman"/>
            <w:color w:val="7D7D7D"/>
            <w:sz w:val="12"/>
            <w:lang w:eastAsia="ru-RU"/>
          </w:rPr>
          <w:t>http://admpen.ru</w:t>
        </w:r>
      </w:hyperlink>
      <w:r w:rsidRPr="00FE4A2B">
        <w:rPr>
          <w:rFonts w:ascii="Verdana" w:eastAsia="Times New Roman" w:hAnsi="Verdana" w:cs="Times New Roman"/>
          <w:color w:val="292D24"/>
          <w:sz w:val="12"/>
          <w:szCs w:val="12"/>
          <w:lang w:eastAsia="ru-RU"/>
        </w:rPr>
        <w:t>, в сети «Интернет», а также на Едином портале </w:t>
      </w:r>
      <w:hyperlink r:id="rId10" w:history="1">
        <w:r w:rsidRPr="00FE4A2B">
          <w:rPr>
            <w:rFonts w:ascii="Verdana" w:eastAsia="Times New Roman" w:hAnsi="Verdana" w:cs="Times New Roman"/>
            <w:color w:val="7D7D7D"/>
            <w:sz w:val="12"/>
            <w:lang w:eastAsia="ru-RU"/>
          </w:rPr>
          <w:t>https://www.gosuslugi.ru.</w:t>
        </w:r>
      </w:hyperlink>
      <w:r w:rsidRPr="00FE4A2B">
        <w:rPr>
          <w:rFonts w:ascii="Verdana" w:eastAsia="Times New Roman" w:hAnsi="Verdana" w:cs="Times New Roman"/>
          <w:color w:val="292D24"/>
          <w:sz w:val="12"/>
          <w:szCs w:val="12"/>
          <w:lang w:eastAsia="ru-RU"/>
        </w:rPr>
        <w:t>».</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lastRenderedPageBreak/>
        <w:t>2.6.1. Для получения муниципальной услуги заявитель при личном обращении, или по почте, электронной почте представляет следующие документы: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1)  письменный запрос, составленный по одной из форм, приведенных в   приложениях № 1  к настоящему Административному регламенту;</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Документы, указанные в подпунктах 2 – 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2.6.2. В  качестве приложения к запросу  представляются  следующие документы: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1) копия (электронный образ) страниц трудовой книжки, включая титульный лист и страницы , в которых отражен запрашиваемый период работы, сведения о награждении);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  копия (электронный образ) правоустанавливающего документа на объект недвижимости, права на который не зарегистрированы в Едином государственном реестре недвижимости.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2.6.3. В запросе указывается следующая информация: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1) сведения о заявителе: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а)  юридическом лице – полное  наименование юридического лица, почтовый и юридический адреса, телефон, адрес электронной почты; д</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б) физическом лице – фамилия , имя, отчество (последнее – при наличии), номер контактного телефона, адрес электронной почты</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сведения о лице, на которое запрашиваются сведения, в составе, определенном в соответствующей форме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 интересующая тема, вопрос, событие, факт, сведения и хронологические рамки запрашиваемой информации;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4) о способе получения документа, являющегося результатом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5) дата.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Запрос на бумажном носителе должен содержать подпись заявителя - физического лица либо руководителя юридического лица или иного уполномоченного лица.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FE4A2B">
        <w:rPr>
          <w:rFonts w:ascii="Verdana" w:eastAsia="Times New Roman" w:hAnsi="Verdana" w:cs="Times New Roman"/>
          <w:color w:val="292D24"/>
          <w:sz w:val="12"/>
          <w:szCs w:val="12"/>
          <w:vertAlign w:val="superscript"/>
          <w:lang w:eastAsia="ru-RU"/>
        </w:rPr>
        <w:t>«</w:t>
      </w:r>
      <w:r w:rsidRPr="00FE4A2B">
        <w:rPr>
          <w:rFonts w:ascii="Verdana" w:eastAsia="Times New Roman" w:hAnsi="Verdana" w:cs="Times New Roman"/>
          <w:color w:val="292D24"/>
          <w:sz w:val="12"/>
          <w:szCs w:val="12"/>
          <w:lang w:eastAsia="ru-RU"/>
        </w:rPr>
        <w:t>*</w:t>
      </w:r>
      <w:r w:rsidRPr="00FE4A2B">
        <w:rPr>
          <w:rFonts w:ascii="Verdana" w:eastAsia="Times New Roman" w:hAnsi="Verdana" w:cs="Times New Roman"/>
          <w:color w:val="292D24"/>
          <w:sz w:val="12"/>
          <w:szCs w:val="12"/>
          <w:vertAlign w:val="superscript"/>
          <w:lang w:eastAsia="ru-RU"/>
        </w:rPr>
        <w:t>»</w:t>
      </w:r>
      <w:r w:rsidRPr="00FE4A2B">
        <w:rPr>
          <w:rFonts w:ascii="Verdana" w:eastAsia="Times New Roman" w:hAnsi="Verdana" w:cs="Times New Roman"/>
          <w:color w:val="292D24"/>
          <w:sz w:val="12"/>
          <w:szCs w:val="12"/>
          <w:lang w:eastAsia="ru-RU"/>
        </w:rPr>
        <w:t>, не допускаются  подчистки, приписки, наличие нерасшифрованных сокращений, исправлений, зачеркнутых слов.</w:t>
      </w:r>
    </w:p>
    <w:p w:rsidR="00FE4A2B" w:rsidRPr="00FE4A2B" w:rsidRDefault="00FE4A2B" w:rsidP="00FE4A2B">
      <w:pPr>
        <w:shd w:val="clear" w:color="auto" w:fill="F8FAFB"/>
        <w:spacing w:after="0"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Пенского сельсовета Беловского района Курской области и    на Едином  портале </w:t>
      </w:r>
      <w:hyperlink r:id="rId11" w:history="1">
        <w:r w:rsidRPr="00FE4A2B">
          <w:rPr>
            <w:rFonts w:ascii="Verdana" w:eastAsia="Times New Roman" w:hAnsi="Verdana" w:cs="Times New Roman"/>
            <w:color w:val="7D7D7D"/>
            <w:sz w:val="12"/>
            <w:lang w:eastAsia="ru-RU"/>
          </w:rPr>
          <w:t>https://www.gosuslugi.ru.</w:t>
        </w:r>
      </w:hyperlink>
      <w:r w:rsidRPr="00FE4A2B">
        <w:rPr>
          <w:rFonts w:ascii="Verdana" w:eastAsia="Times New Roman" w:hAnsi="Verdana" w:cs="Times New Roman"/>
          <w:color w:val="292D24"/>
          <w:sz w:val="12"/>
          <w:szCs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2.6.5. Заявитель вправе предоставить запрос следующим способом:</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1) в Администрацию - на бумажном носителе  посредством почтового отправления или  при личном обращении заявителя либо его уполномоченного представителя;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 электронной форме,  путем  направления  запроса на официальную электронную почту  Администрации  либо путем заполнения формы запроса и его  направления через   Единый личный кабинет на Едином  портале.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 в МФЦ:</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на бумажном носителе  при личном обращении заявителя либо его уполномоченного представителя.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w:t>
      </w:r>
      <w:r w:rsidRPr="00FE4A2B">
        <w:rPr>
          <w:rFonts w:ascii="Verdana" w:eastAsia="Times New Roman" w:hAnsi="Verdana" w:cs="Times New Roman"/>
          <w:b/>
          <w:bCs/>
          <w:color w:val="292D24"/>
          <w:sz w:val="12"/>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lastRenderedPageBreak/>
        <w:t>2.8. Указание на запрет требовать от заявителя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2.8.1. Запрещается требовать от заявителя: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 представления документов и информации, в том числе подтверждающих  внесение  заявителем платы за предоставление муниципальной услуги ,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2.8.2. При приеме заявления и документов посредством Регионального портала запрещается: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4) требовать от заявителя предоставления документов, подтверждающих внесение заявителем платы  за предоставление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2.9. Исчерпывающий перечень оснований для отказа в приеме документов, необходимых для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2.10.1. Основания для приостановления предоставления муниципальной услуги отсутствуют.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Основанием для отказа в предоставлении муниципальной услуги являются: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1) отсутствие документа, подтверждающего полномочия представителя на осуществление действий от имени заявителя;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 отсутствие документа, подтверждающего право на получение сведений ограниченного доступа (при запросе таких сведений);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w:t>
      </w:r>
      <w:r w:rsidRPr="00FE4A2B">
        <w:rPr>
          <w:rFonts w:ascii="Verdana" w:eastAsia="Times New Roman" w:hAnsi="Verdana" w:cs="Times New Roman"/>
          <w:b/>
          <w:bCs/>
          <w:color w:val="292D24"/>
          <w:sz w:val="12"/>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2.12.  Порядок, размер и основания взимания государственной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пошлины или иной платы, взимаемой  за предоставление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Муниципальная услуга предоставляется без взимания государственной пошлины или иной платы.</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2.16. Требования к помещениям, в которых предоставляются муниципальная услуга,</w:t>
      </w:r>
      <w:r w:rsidRPr="00FE4A2B">
        <w:rPr>
          <w:rFonts w:ascii="Verdana" w:eastAsia="Times New Roman" w:hAnsi="Verdana" w:cs="Times New Roman"/>
          <w:color w:val="292D24"/>
          <w:sz w:val="12"/>
          <w:szCs w:val="12"/>
          <w:lang w:eastAsia="ru-RU"/>
        </w:rPr>
        <w:t> </w:t>
      </w:r>
      <w:r w:rsidRPr="00FE4A2B">
        <w:rPr>
          <w:rFonts w:ascii="Verdana" w:eastAsia="Times New Roman" w:hAnsi="Verdana" w:cs="Times New Roman"/>
          <w:b/>
          <w:bCs/>
          <w:color w:val="292D24"/>
          <w:sz w:val="12"/>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Места ожидания и приема заявителей оборудуются стульями и (или) кресельными секциями, и (или) скамьями.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2.16.3. Обеспечение доступности для инвалидов</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возможность беспрепятственного входа в помещение  и выхода из него;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сопровождение инвалидов, имеющих стойкие расстройства функции зрения и самостоятельного передвижения, и оказание им помощи;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содействие со стороны должностных лиц, при необходимости, инвалиду при входе в объект и выходе из него;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оборудование на прилегающих к зданию территориях мест для парковки автотранспортных средств инвалидов;</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сопровождение инвалидов, имеющих стойкие расстройства функции зрения и самостоятельного передвижения, по территории объекта;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lastRenderedPageBreak/>
        <w:t>допуск в помещение сурдопереводчика и тифлосурдопереводчика;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предоставление, при необходимости, услуги по месту жительства инвалида или в дистанционном режиме;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 посредством запроса о предоставлении нескольких государственных и (или) муниципальных услуг в многофункциональных</w:t>
      </w:r>
      <w:r w:rsidRPr="00FE4A2B">
        <w:rPr>
          <w:rFonts w:ascii="Verdana" w:eastAsia="Times New Roman" w:hAnsi="Verdana" w:cs="Times New Roman"/>
          <w:color w:val="292D24"/>
          <w:sz w:val="12"/>
          <w:szCs w:val="12"/>
          <w:lang w:eastAsia="ru-RU"/>
        </w:rPr>
        <w:t> </w:t>
      </w:r>
      <w:r w:rsidRPr="00FE4A2B">
        <w:rPr>
          <w:rFonts w:ascii="Verdana" w:eastAsia="Times New Roman" w:hAnsi="Verdana" w:cs="Times New Roman"/>
          <w:b/>
          <w:bCs/>
          <w:color w:val="292D24"/>
          <w:sz w:val="12"/>
          <w:lang w:eastAsia="ru-RU"/>
        </w:rPr>
        <w:t>центрах предоставления государственных и муниципальных услуг , предусмотренного статьей 15.1 Федерального закона (далее – комплексный запрос)</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Показатели доступности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транспортная или пешая доступность к местам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доступность обращения за предоставлением муниципальной услуги, в том числе для лиц с ограниченными возможностями здоровья;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Показателями доступности предоставления муниципальной услуги в  электронной форме являются: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получение информации о порядке и сроках предоставления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формирование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прием и регистрация органом (организацией) запроса и иных документов, необходимых для предоставления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получение результата предоставления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получение сведений о ходе выполнения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получение информации о порядке и сроках предоставления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формирование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прием и регистрация Администрацией  запроса и иных документов, необходимых для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получение результата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осуществление оценки качества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Показатели качества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полнота и актуальность информации о порядке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lastRenderedPageBreak/>
        <w:t>количество взаимодействий  заявителя с должностными лицами при предоставлении муниципальной услуги и их продолжительность;</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отсутствие очередей при приеме и выдаче документов заявителям;</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отсутствие обоснованных жалоб на действия (бездействие) специалистов и уполномоченных должностных лиц;</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отсутствие  жалоб на некорректное, невнимательное отношение специалистов и уполномоченных должностных лиц к заявителям.</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2.18.  Иные требования, в том числе учитывающие особенности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в электронной форме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after="0"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FE4A2B">
          <w:rPr>
            <w:rFonts w:ascii="Verdana" w:eastAsia="Times New Roman" w:hAnsi="Verdana" w:cs="Times New Roman"/>
            <w:color w:val="7D7D7D"/>
            <w:sz w:val="12"/>
            <w:lang w:eastAsia="ru-RU"/>
          </w:rPr>
          <w:t>закона</w:t>
        </w:r>
      </w:hyperlink>
      <w:r w:rsidRPr="00FE4A2B">
        <w:rPr>
          <w:rFonts w:ascii="Verdana" w:eastAsia="Times New Roman" w:hAnsi="Verdana" w:cs="Times New Roman"/>
          <w:color w:val="292D24"/>
          <w:sz w:val="12"/>
          <w:szCs w:val="12"/>
          <w:lang w:eastAsia="ru-RU"/>
        </w:rPr>
        <w:t> «Об электронной подписи» и Федерального закона «Об организации предоставления государственных и муниципальных услуг».</w:t>
      </w:r>
    </w:p>
    <w:p w:rsidR="00FE4A2B" w:rsidRPr="00FE4A2B" w:rsidRDefault="00FE4A2B" w:rsidP="00FE4A2B">
      <w:pPr>
        <w:shd w:val="clear" w:color="auto" w:fill="F8FAFB"/>
        <w:spacing w:after="0" w:line="213" w:lineRule="atLeast"/>
        <w:rPr>
          <w:rFonts w:ascii="Verdana" w:eastAsia="Times New Roman" w:hAnsi="Verdana" w:cs="Times New Roman"/>
          <w:color w:val="292D24"/>
          <w:sz w:val="12"/>
          <w:szCs w:val="12"/>
          <w:lang w:eastAsia="ru-RU"/>
        </w:rPr>
      </w:pPr>
      <w:hyperlink r:id="rId13" w:history="1">
        <w:r w:rsidRPr="00FE4A2B">
          <w:rPr>
            <w:rFonts w:ascii="Verdana" w:eastAsia="Times New Roman" w:hAnsi="Verdana" w:cs="Times New Roman"/>
            <w:color w:val="7D7D7D"/>
            <w:sz w:val="12"/>
            <w:lang w:eastAsia="ru-RU"/>
          </w:rPr>
          <w:t>Виды</w:t>
        </w:r>
      </w:hyperlink>
      <w:r w:rsidRPr="00FE4A2B">
        <w:rPr>
          <w:rFonts w:ascii="Verdana" w:eastAsia="Times New Roman" w:hAnsi="Verdana" w:cs="Times New Roman"/>
          <w:color w:val="292D24"/>
          <w:sz w:val="12"/>
          <w:szCs w:val="12"/>
          <w:lang w:eastAsia="ru-RU"/>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4A2B" w:rsidRPr="00FE4A2B" w:rsidRDefault="00FE4A2B" w:rsidP="00FE4A2B">
      <w:pPr>
        <w:shd w:val="clear" w:color="auto" w:fill="F8FAFB"/>
        <w:spacing w:after="0" w:line="213" w:lineRule="atLeast"/>
        <w:rPr>
          <w:rFonts w:ascii="Verdana" w:eastAsia="Times New Roman" w:hAnsi="Verdana" w:cs="Times New Roman"/>
          <w:color w:val="292D24"/>
          <w:sz w:val="12"/>
          <w:szCs w:val="12"/>
          <w:lang w:eastAsia="ru-RU"/>
        </w:rPr>
      </w:pPr>
      <w:hyperlink r:id="rId14" w:history="1">
        <w:r w:rsidRPr="00FE4A2B">
          <w:rPr>
            <w:rFonts w:ascii="Verdana" w:eastAsia="Times New Roman" w:hAnsi="Verdana" w:cs="Times New Roman"/>
            <w:color w:val="7D7D7D"/>
            <w:sz w:val="12"/>
            <w:lang w:eastAsia="ru-RU"/>
          </w:rPr>
          <w:t>Порядок</w:t>
        </w:r>
      </w:hyperlink>
      <w:r w:rsidRPr="00FE4A2B">
        <w:rPr>
          <w:rFonts w:ascii="Verdana" w:eastAsia="Times New Roman" w:hAnsi="Verdana" w:cs="Times New Roman"/>
          <w:color w:val="292D24"/>
          <w:sz w:val="12"/>
          <w:szCs w:val="12"/>
          <w:lang w:eastAsia="ru-RU"/>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Для использования простой ЭП заявитель должен быть зарегистрирован в единой системе идентификации и аутентификации.</w:t>
      </w:r>
    </w:p>
    <w:p w:rsidR="00FE4A2B" w:rsidRPr="00FE4A2B" w:rsidRDefault="00FE4A2B" w:rsidP="00FE4A2B">
      <w:pPr>
        <w:shd w:val="clear" w:color="auto" w:fill="F8FAFB"/>
        <w:spacing w:after="0"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FE4A2B">
          <w:rPr>
            <w:rFonts w:ascii="Verdana" w:eastAsia="Times New Roman" w:hAnsi="Verdana" w:cs="Times New Roman"/>
            <w:color w:val="7D7D7D"/>
            <w:sz w:val="12"/>
            <w:lang w:eastAsia="ru-RU"/>
          </w:rPr>
          <w:t>законом</w:t>
        </w:r>
      </w:hyperlink>
      <w:r w:rsidRPr="00FE4A2B">
        <w:rPr>
          <w:rFonts w:ascii="Verdana" w:eastAsia="Times New Roman" w:hAnsi="Verdana" w:cs="Times New Roman"/>
          <w:color w:val="292D24"/>
          <w:sz w:val="12"/>
          <w:szCs w:val="12"/>
          <w:lang w:eastAsia="ru-RU"/>
        </w:rPr>
        <w:t> «Об электронной подписи».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заявление - простой ЭП;</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копии документов, не требующих предоставления оригиналов или нотариального заверения, - простой ЭП;</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документы, выданные органами или организациями</w:t>
      </w:r>
      <w:r w:rsidRPr="00FE4A2B">
        <w:rPr>
          <w:rFonts w:ascii="Verdana" w:eastAsia="Times New Roman" w:hAnsi="Verdana" w:cs="Times New Roman"/>
          <w:i/>
          <w:iCs/>
          <w:color w:val="292D24"/>
          <w:sz w:val="12"/>
          <w:lang w:eastAsia="ru-RU"/>
        </w:rPr>
        <w:t>,</w:t>
      </w:r>
      <w:r w:rsidRPr="00FE4A2B">
        <w:rPr>
          <w:rFonts w:ascii="Verdana" w:eastAsia="Times New Roman" w:hAnsi="Verdana" w:cs="Times New Roman"/>
          <w:color w:val="292D24"/>
          <w:sz w:val="12"/>
          <w:szCs w:val="12"/>
          <w:lang w:eastAsia="ru-RU"/>
        </w:rPr>
        <w:t> - усиленной квалифицированной ЭП таких органов или организаций;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w:t>
      </w:r>
      <w:r w:rsidRPr="00FE4A2B">
        <w:rPr>
          <w:rFonts w:ascii="Verdana" w:eastAsia="Times New Roman" w:hAnsi="Verdana" w:cs="Times New Roman"/>
          <w:b/>
          <w:bCs/>
          <w:color w:val="292D24"/>
          <w:sz w:val="12"/>
          <w:lang w:eastAsia="ru-RU"/>
        </w:rPr>
        <w:t>Исчерпывающий перечень  административных процедур:</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numPr>
          <w:ilvl w:val="0"/>
          <w:numId w:val="19"/>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FE4A2B">
        <w:rPr>
          <w:rFonts w:ascii="Verdana" w:eastAsia="Times New Roman" w:hAnsi="Verdana" w:cs="Times New Roman"/>
          <w:color w:val="3D4437"/>
          <w:sz w:val="12"/>
          <w:szCs w:val="12"/>
          <w:lang w:eastAsia="ru-RU"/>
        </w:rPr>
        <w:t>прием и регистрация запроса и документов, необходимых для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  рассмотрение запроса заявителя,  подготовка и оформление документов, являющихся результатом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 выдача (направление)  заявителю документов, являющихся результатом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4) порядок осуществления в электронной форме, в том числе с использованием Регионального портала, административных процедур (действий).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5)  порядок исправления допущенных опечаток и ошибок в выданных в результате предоставления муниципальной услуги  документах.</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3.1.  Прием и регистрация запроса и документов, необходимых для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lastRenderedPageBreak/>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3.1.2. При получении от заявителя запроса и прилагаемых к нему документов на личном приеме должностное лицо муниципального архива, ответственное за прием документов:</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1)  проверяет правильность оформления заявления; запроса в соответствии с требованиями подпункта 2.6.3 настоящего Административного регламента. В случае неправильного оформления запроса о предоставлении  муниципальной  услуги, оказывает помощь заявителю в оформлении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4) передает запрос и прилагаемые к нему документы специалисту муниципального архива, ответственному за делопроизводство в день его приема.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Срок выполнения   административного действия  - 15 минут.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Срок выполнения  административного  действия - 15 минут.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Срок выполнения  действия - 15 минут.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3.1.5. Максимальный срок выполнения административной процедуры - 1 рабочий день.</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3.1.6. Критерием принятия решения является обращение заявителя за получением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3.1.7. Результатом административной процедуры является прием запроса с приложенными к нему документами.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3.1.8. Способом фиксации результата выполнения административной процедуры является регистрация запроса в соответствующем журнале регистрации  запросов, указанном в настоящем подразделе Административного регламента.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Рассмотрение запроса заявителя, подготовка и оформление документов, являющихся результатом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3.2. Выдача (направление) заявителю документов, являющихся результатом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3.2.1. Основанием для начала административной процедуры является наличие оформленного в установленном порядке, подписанного Главой Пенского сельсовета Беловского района  Курской области (иным уполномоченным им лицом)  и зарегистрированного документа, являющегося результатом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3.2.2. Документ, являющийся результатом предоставления муниципальной услуги выдается (направляется)  заявителю способом, указанным в запросе.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Специалист муниципального архива, ответственный за  исполнение запросов:</w:t>
      </w:r>
    </w:p>
    <w:p w:rsidR="00FE4A2B" w:rsidRPr="00FE4A2B" w:rsidRDefault="00FE4A2B" w:rsidP="00FE4A2B">
      <w:pPr>
        <w:numPr>
          <w:ilvl w:val="0"/>
          <w:numId w:val="20"/>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FE4A2B">
        <w:rPr>
          <w:rFonts w:ascii="Verdana" w:eastAsia="Times New Roman" w:hAnsi="Verdana" w:cs="Times New Roman"/>
          <w:color w:val="3D4437"/>
          <w:sz w:val="12"/>
          <w:szCs w:val="12"/>
          <w:lang w:eastAsia="ru-RU"/>
        </w:rPr>
        <w:t>приглашает заявителя (при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FE4A2B" w:rsidRPr="00FE4A2B" w:rsidRDefault="00FE4A2B" w:rsidP="00FE4A2B">
      <w:pPr>
        <w:numPr>
          <w:ilvl w:val="0"/>
          <w:numId w:val="20"/>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FE4A2B">
        <w:rPr>
          <w:rFonts w:ascii="Verdana" w:eastAsia="Times New Roman" w:hAnsi="Verdana" w:cs="Times New Roman"/>
          <w:color w:val="3D4437"/>
          <w:sz w:val="12"/>
          <w:szCs w:val="12"/>
          <w:lang w:eastAsia="ru-RU"/>
        </w:rPr>
        <w:t>осуществляет отправку документов, являющихся результатом предоставления муниципальной услуги по почте, электронной почте.</w:t>
      </w:r>
    </w:p>
    <w:p w:rsidR="00FE4A2B" w:rsidRPr="00FE4A2B" w:rsidRDefault="00FE4A2B" w:rsidP="00FE4A2B">
      <w:pPr>
        <w:numPr>
          <w:ilvl w:val="0"/>
          <w:numId w:val="20"/>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FE4A2B">
        <w:rPr>
          <w:rFonts w:ascii="Verdana" w:eastAsia="Times New Roman" w:hAnsi="Verdana" w:cs="Times New Roman"/>
          <w:color w:val="3D4437"/>
          <w:sz w:val="12"/>
          <w:szCs w:val="12"/>
          <w:lang w:eastAsia="ru-RU"/>
        </w:rPr>
        <w:t>в день явки заявителя:</w:t>
      </w:r>
    </w:p>
    <w:p w:rsidR="00FE4A2B" w:rsidRPr="00FE4A2B" w:rsidRDefault="00FE4A2B" w:rsidP="00FE4A2B">
      <w:pPr>
        <w:numPr>
          <w:ilvl w:val="0"/>
          <w:numId w:val="20"/>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FE4A2B">
        <w:rPr>
          <w:rFonts w:ascii="Verdana" w:eastAsia="Times New Roman" w:hAnsi="Verdana" w:cs="Times New Roman"/>
          <w:color w:val="3D4437"/>
          <w:sz w:val="12"/>
          <w:szCs w:val="12"/>
          <w:lang w:eastAsia="ru-RU"/>
        </w:rPr>
        <w:lastRenderedPageBreak/>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FE4A2B" w:rsidRPr="00FE4A2B" w:rsidRDefault="00FE4A2B" w:rsidP="00FE4A2B">
      <w:pPr>
        <w:numPr>
          <w:ilvl w:val="0"/>
          <w:numId w:val="20"/>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FE4A2B">
        <w:rPr>
          <w:rFonts w:ascii="Verdana" w:eastAsia="Times New Roman" w:hAnsi="Verdana" w:cs="Times New Roman"/>
          <w:color w:val="3D4437"/>
          <w:sz w:val="12"/>
          <w:szCs w:val="12"/>
          <w:lang w:eastAsia="ru-RU"/>
        </w:rPr>
        <w:t>выдает заявителю документы, являющиеся результатом предоставления муниципальной услуги.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Срок выполнения административных действий -15 минут.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3.2.4.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3.2.5. Максимальный  срок выполнения  административной процедуры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составляет 3 рабочих дня со дня регистрации документа, являющегося результатом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3.2.6. Критерием принятия решения  является наличие оформленного в установленном порядке, подписанного Главой Пенского сельсовета Беловского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3.2.7.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3.2.8.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3.3. Порядок осуществления в электронной форме, в том числе с использованием Регионального портала, административных процедур (действий)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Исчерпывающий перечень административных действий при получении муниципальной  услуги в электронной форме: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1)получение информации о порядке и сроках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 запись на прием для подачи запроса о предоставлении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2) формирование запроса о предоставлении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 прием и регистрация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4) получение результата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5)получение сведений о ходе выполнения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6)осуществление оценки качества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3.3.1. Предоставление муниципальной услуги в электронной форме.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3.3.2. 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3.3.4. Запись на прием проводится посредством Регионального портала.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шаблоны которых приведены в приложении № 11 к настоящему Административному регламенту,  без необходимости дополнительной подачи запроса в какой-либо иной форме.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3.3.6.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3.3.7. Заявителю направляется уведомление о получении запроса с использованием Регионального портала.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3.3.8. При формировании запроса заявителю обеспечивается: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а) возможность копирования и сохранения запроса и документов, необходимых для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б) возможность печати на бумажном носителе копии электронной формы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lastRenderedPageBreak/>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е) возможность доступа заявителя на Региональном  портале к ранее поданным им запросам в течение не менее одного года.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Срок выполнения административного действия  – 1 рабочий день.</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3.3.14.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3.3.15.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3.3.16. Заявитель имеет возможность получения информации о ходе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3.3.17.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3.3.18.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а) уведомление о записи на прием в Администрацию, содержащее сведения о дате, времени и месте приема;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3.3.19.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w:t>
      </w:r>
    </w:p>
    <w:p w:rsidR="00FE4A2B" w:rsidRPr="00FE4A2B" w:rsidRDefault="00FE4A2B" w:rsidP="00FE4A2B">
      <w:pPr>
        <w:shd w:val="clear" w:color="auto" w:fill="F8FAFB"/>
        <w:spacing w:after="0"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w:t>
      </w:r>
      <w:hyperlink r:id="rId16" w:history="1">
        <w:r w:rsidRPr="00FE4A2B">
          <w:rPr>
            <w:rFonts w:ascii="Verdana" w:eastAsia="Times New Roman" w:hAnsi="Verdana" w:cs="Times New Roman"/>
            <w:color w:val="7D7D7D"/>
            <w:sz w:val="12"/>
            <w:lang w:eastAsia="ru-RU"/>
          </w:rPr>
          <w:t>2.3.</w:t>
        </w:r>
      </w:hyperlink>
      <w:r w:rsidRPr="00FE4A2B">
        <w:rPr>
          <w:rFonts w:ascii="Verdana" w:eastAsia="Times New Roman" w:hAnsi="Verdana" w:cs="Times New Roman"/>
          <w:color w:val="292D24"/>
          <w:sz w:val="12"/>
          <w:szCs w:val="12"/>
          <w:lang w:eastAsia="ru-RU"/>
        </w:rPr>
        <w:t> настоящего Административного регламента.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3.3.22.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3.3.24.  Заявителям обеспечивается возможность оценить доступность и качество муниципальной  услуги на Региональном портале.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3.3.25.  Критерием принятия решения является обращение заявителя за получением  муниципальной услуги в электронной форме.</w:t>
      </w:r>
    </w:p>
    <w:p w:rsidR="00FE4A2B" w:rsidRPr="00FE4A2B" w:rsidRDefault="00FE4A2B" w:rsidP="00FE4A2B">
      <w:pPr>
        <w:shd w:val="clear" w:color="auto" w:fill="F8FAFB"/>
        <w:spacing w:after="0"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lastRenderedPageBreak/>
        <w:t>3.3.26.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sidRPr="00FE4A2B">
          <w:rPr>
            <w:rFonts w:ascii="Verdana" w:eastAsia="Times New Roman" w:hAnsi="Verdana" w:cs="Times New Roman"/>
            <w:color w:val="7D7D7D"/>
            <w:sz w:val="12"/>
            <w:lang w:eastAsia="ru-RU"/>
          </w:rPr>
          <w:t>2.3.</w:t>
        </w:r>
      </w:hyperlink>
      <w:r w:rsidRPr="00FE4A2B">
        <w:rPr>
          <w:rFonts w:ascii="Verdana" w:eastAsia="Times New Roman" w:hAnsi="Verdana" w:cs="Times New Roman"/>
          <w:color w:val="292D24"/>
          <w:sz w:val="12"/>
          <w:szCs w:val="12"/>
          <w:lang w:eastAsia="ru-RU"/>
        </w:rPr>
        <w:t> настоящего Административного регламента.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3.3.27.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3.4.  Порядок исправления допущенных опечаток и ошибок в выданных в результате предоставления  муниципальной услуги документах.</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1) проводит проверку указанных в заявлении сведений;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Срок выполнения указанных административных действий - 5 рабочих дней со дня поступления в Администрацию соответствующего заявления.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3.4.2.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3.4.3.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3.4.4.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3.4.5.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3.4.6. Способ фиксации результата выполнения административной процедуры  – регистрация в Журнале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3.4.7.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IV. Формы  контроля за  исполнением   регламента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Глава Пенского сельсовета Беловского района;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заместитель Главы Администрации Пенского сельсовета Беловского района;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Пенского сельсовета Беловского района Курской области;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(далее - жалоба)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FE4A2B" w:rsidRPr="00FE4A2B" w:rsidRDefault="00FE4A2B" w:rsidP="00FE4A2B">
      <w:pPr>
        <w:shd w:val="clear" w:color="auto" w:fill="F8FAFB"/>
        <w:spacing w:after="0"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FE4A2B">
          <w:rPr>
            <w:rFonts w:ascii="Verdana" w:eastAsia="Times New Roman" w:hAnsi="Verdana" w:cs="Times New Roman"/>
            <w:color w:val="7D7D7D"/>
            <w:sz w:val="12"/>
            <w:lang w:eastAsia="ru-RU"/>
          </w:rPr>
          <w:t>http://gosuslugi.ru</w:t>
        </w:r>
      </w:hyperlink>
      <w:r w:rsidRPr="00FE4A2B">
        <w:rPr>
          <w:rFonts w:ascii="Verdana" w:eastAsia="Times New Roman" w:hAnsi="Verdana" w:cs="Times New Roman"/>
          <w:color w:val="292D24"/>
          <w:sz w:val="12"/>
          <w:szCs w:val="12"/>
          <w:lang w:eastAsia="ru-RU"/>
        </w:rPr>
        <w:t>.</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Жалоба может быть направлена в:</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Администрацию Пенского сельсовета Беловского района Курской области;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привлекаемые организации.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Жалобы рассматривают: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 Администрации Пенского сельсовета Беловского района Курской области -  уполномоченное на рассмотрение жалоб должностное лицо;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 МФЦ - руководитель многофункционального центра;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у учредителя - руководитель учредителя многофункционального центра.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w:t>
      </w:r>
      <w:r w:rsidRPr="00FE4A2B">
        <w:rPr>
          <w:rFonts w:ascii="Verdana" w:eastAsia="Times New Roman" w:hAnsi="Verdana" w:cs="Times New Roman"/>
          <w:b/>
          <w:bCs/>
          <w:color w:val="292D24"/>
          <w:sz w:val="12"/>
          <w:lang w:eastAsia="ru-RU"/>
        </w:rPr>
        <w:t>5.3. Способы информирования заявителей о порядке подачи и рассмотрения жалобы, в том числе с использованием Единого портала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lastRenderedPageBreak/>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5.4.</w:t>
      </w:r>
      <w:r w:rsidRPr="00FE4A2B">
        <w:rPr>
          <w:rFonts w:ascii="Verdana" w:eastAsia="Times New Roman" w:hAnsi="Verdana" w:cs="Times New Roman"/>
          <w:color w:val="292D24"/>
          <w:sz w:val="12"/>
          <w:szCs w:val="12"/>
          <w:lang w:eastAsia="ru-RU"/>
        </w:rPr>
        <w:t> </w:t>
      </w:r>
      <w:r w:rsidRPr="00FE4A2B">
        <w:rPr>
          <w:rFonts w:ascii="Verdana" w:eastAsia="Times New Roman" w:hAnsi="Verdana" w:cs="Times New Roman"/>
          <w:b/>
          <w:bCs/>
          <w:color w:val="292D24"/>
          <w:sz w:val="12"/>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Федеральным законом  от 27.07.2010 № 210-ФЗ  «Об организации предоставления государственных и муниципальных услуг»;</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rsidR="00FE4A2B" w:rsidRPr="00FE4A2B" w:rsidRDefault="00FE4A2B" w:rsidP="00FE4A2B">
      <w:pPr>
        <w:shd w:val="clear" w:color="auto" w:fill="F8FAFB"/>
        <w:spacing w:after="0"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Информация,  указанная в данном разделе, размещена  на Едином портале </w:t>
      </w:r>
      <w:hyperlink r:id="rId19" w:history="1">
        <w:r w:rsidRPr="00FE4A2B">
          <w:rPr>
            <w:rFonts w:ascii="Verdana" w:eastAsia="Times New Roman" w:hAnsi="Verdana" w:cs="Times New Roman"/>
            <w:color w:val="7D7D7D"/>
            <w:sz w:val="12"/>
            <w:lang w:eastAsia="ru-RU"/>
          </w:rPr>
          <w:t>https://www.gosuslugi.ru</w:t>
        </w:r>
      </w:hyperlink>
      <w:r w:rsidRPr="00FE4A2B">
        <w:rPr>
          <w:rFonts w:ascii="Verdana" w:eastAsia="Times New Roman" w:hAnsi="Verdana" w:cs="Times New Roman"/>
          <w:color w:val="292D24"/>
          <w:sz w:val="12"/>
          <w:szCs w:val="12"/>
          <w:lang w:eastAsia="ru-RU"/>
        </w:rPr>
        <w:t>.</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b/>
          <w:bCs/>
          <w:color w:val="292D24"/>
          <w:sz w:val="12"/>
          <w:lang w:eastAsia="ru-RU"/>
        </w:rPr>
        <w:t>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FE4A2B" w:rsidRPr="00FE4A2B" w:rsidRDefault="00FE4A2B" w:rsidP="00FE4A2B">
      <w:pPr>
        <w:shd w:val="clear" w:color="auto" w:fill="F8FAFB"/>
        <w:spacing w:after="0"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0" w:history="1">
        <w:r w:rsidRPr="00FE4A2B">
          <w:rPr>
            <w:rFonts w:ascii="Verdana" w:eastAsia="Times New Roman" w:hAnsi="Verdana" w:cs="Times New Roman"/>
            <w:color w:val="7D7D7D"/>
            <w:sz w:val="12"/>
            <w:lang w:eastAsia="ru-RU"/>
          </w:rPr>
          <w:t>статье 15.1</w:t>
        </w:r>
      </w:hyperlink>
      <w:r w:rsidRPr="00FE4A2B">
        <w:rPr>
          <w:rFonts w:ascii="Verdana" w:eastAsia="Times New Roman" w:hAnsi="Verdana" w:cs="Times New Roman"/>
          <w:color w:val="292D24"/>
          <w:sz w:val="12"/>
          <w:szCs w:val="12"/>
          <w:lang w:eastAsia="ru-RU"/>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6.4. При получении заявления  работник МФЦ:  </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6.8. В случае, если заявитель  указал способ получения результата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lastRenderedPageBreak/>
        <w:t>6.9.  При получении результата муниципальной услуги в МФЦ заявитель предъявляет:</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документ, удостоверяющий личность;</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 при обращении уполномоченного представителя заявителя - документ, подтверждающий полномочия представителя заявителя.</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6.10. Критерием принятия решения является обращение заявителя за получением  муниципальной услуги в МФЦ.</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FE4A2B" w:rsidRPr="00FE4A2B" w:rsidRDefault="00FE4A2B" w:rsidP="00FE4A2B">
      <w:pPr>
        <w:shd w:val="clear" w:color="auto" w:fill="F8FAFB"/>
        <w:spacing w:before="122" w:after="122" w:line="213" w:lineRule="atLeast"/>
        <w:rPr>
          <w:rFonts w:ascii="Verdana" w:eastAsia="Times New Roman" w:hAnsi="Verdana" w:cs="Times New Roman"/>
          <w:color w:val="292D24"/>
          <w:sz w:val="12"/>
          <w:szCs w:val="12"/>
          <w:lang w:eastAsia="ru-RU"/>
        </w:rPr>
      </w:pPr>
      <w:r w:rsidRPr="00FE4A2B">
        <w:rPr>
          <w:rFonts w:ascii="Verdana" w:eastAsia="Times New Roman" w:hAnsi="Verdana" w:cs="Times New Roman"/>
          <w:color w:val="292D24"/>
          <w:sz w:val="12"/>
          <w:szCs w:val="12"/>
          <w:lang w:eastAsia="ru-RU"/>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в журнале выданных документов в МФЦ.</w:t>
      </w:r>
    </w:p>
    <w:tbl>
      <w:tblPr>
        <w:tblW w:w="0" w:type="auto"/>
        <w:tblInd w:w="9" w:type="dxa"/>
        <w:tblCellMar>
          <w:top w:w="15" w:type="dxa"/>
          <w:left w:w="15" w:type="dxa"/>
          <w:bottom w:w="15" w:type="dxa"/>
          <w:right w:w="15" w:type="dxa"/>
        </w:tblCellMar>
        <w:tblLook w:val="04A0"/>
      </w:tblPr>
      <w:tblGrid>
        <w:gridCol w:w="81"/>
        <w:gridCol w:w="81"/>
      </w:tblGrid>
      <w:tr w:rsidR="00FE4A2B" w:rsidRPr="00FE4A2B" w:rsidTr="00FE4A2B">
        <w:trPr>
          <w:gridAfter w:val="1"/>
        </w:trPr>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E4A2B" w:rsidRPr="00FE4A2B" w:rsidRDefault="00FE4A2B" w:rsidP="00FE4A2B">
            <w:pPr>
              <w:spacing w:before="9" w:after="9" w:line="213" w:lineRule="atLeast"/>
              <w:rPr>
                <w:rFonts w:ascii="Verdana" w:eastAsia="Times New Roman" w:hAnsi="Verdana" w:cs="Times New Roman"/>
                <w:sz w:val="12"/>
                <w:szCs w:val="12"/>
                <w:lang w:eastAsia="ru-RU"/>
              </w:rPr>
            </w:pPr>
            <w:r w:rsidRPr="00FE4A2B">
              <w:rPr>
                <w:rFonts w:ascii="Verdana" w:eastAsia="Times New Roman" w:hAnsi="Verdana" w:cs="Times New Roman"/>
                <w:sz w:val="12"/>
                <w:szCs w:val="12"/>
                <w:lang w:eastAsia="ru-RU"/>
              </w:rPr>
              <w:t> </w:t>
            </w:r>
          </w:p>
        </w:tc>
      </w:tr>
      <w:tr w:rsidR="00FE4A2B" w:rsidRPr="00FE4A2B" w:rsidTr="00FE4A2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E4A2B" w:rsidRPr="00FE4A2B" w:rsidRDefault="00FE4A2B" w:rsidP="00FE4A2B">
            <w:pPr>
              <w:spacing w:before="9" w:after="9" w:line="213" w:lineRule="atLeast"/>
              <w:rPr>
                <w:rFonts w:ascii="Verdana" w:eastAsia="Times New Roman" w:hAnsi="Verdana" w:cs="Times New Roman"/>
                <w:sz w:val="12"/>
                <w:szCs w:val="12"/>
                <w:lang w:eastAsia="ru-RU"/>
              </w:rPr>
            </w:pPr>
            <w:r w:rsidRPr="00FE4A2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E4A2B" w:rsidRPr="00FE4A2B" w:rsidRDefault="00FE4A2B" w:rsidP="00FE4A2B">
            <w:pPr>
              <w:spacing w:before="9" w:after="9" w:line="213" w:lineRule="atLeast"/>
              <w:rPr>
                <w:rFonts w:ascii="Verdana" w:eastAsia="Times New Roman" w:hAnsi="Verdana" w:cs="Times New Roman"/>
                <w:sz w:val="12"/>
                <w:szCs w:val="12"/>
                <w:lang w:eastAsia="ru-RU"/>
              </w:rPr>
            </w:pPr>
            <w:r w:rsidRPr="00FE4A2B">
              <w:rPr>
                <w:rFonts w:ascii="Verdana" w:eastAsia="Times New Roman" w:hAnsi="Verdana" w:cs="Times New Roman"/>
                <w:sz w:val="12"/>
                <w:szCs w:val="12"/>
                <w:lang w:eastAsia="ru-RU"/>
              </w:rPr>
              <w:t> </w:t>
            </w:r>
          </w:p>
        </w:tc>
      </w:tr>
    </w:tbl>
    <w:p w:rsidR="00D54D52" w:rsidRPr="00FE4A2B" w:rsidRDefault="00D54D52" w:rsidP="00FE4A2B"/>
    <w:sectPr w:rsidR="00D54D52" w:rsidRPr="00FE4A2B"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364D6"/>
    <w:multiLevelType w:val="multilevel"/>
    <w:tmpl w:val="705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8622B"/>
    <w:multiLevelType w:val="multilevel"/>
    <w:tmpl w:val="BF8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6572D"/>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000F9"/>
    <w:multiLevelType w:val="multilevel"/>
    <w:tmpl w:val="12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64BB0"/>
    <w:multiLevelType w:val="multilevel"/>
    <w:tmpl w:val="DD4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157839"/>
    <w:multiLevelType w:val="multilevel"/>
    <w:tmpl w:val="FE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6760C"/>
    <w:multiLevelType w:val="multilevel"/>
    <w:tmpl w:val="EEA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174047"/>
    <w:multiLevelType w:val="multilevel"/>
    <w:tmpl w:val="2F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DD6073"/>
    <w:multiLevelType w:val="multilevel"/>
    <w:tmpl w:val="B0CA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334C47"/>
    <w:multiLevelType w:val="multilevel"/>
    <w:tmpl w:val="1CF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E87ADB"/>
    <w:multiLevelType w:val="multilevel"/>
    <w:tmpl w:val="C8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7A42BF"/>
    <w:multiLevelType w:val="multilevel"/>
    <w:tmpl w:val="AB1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857F63"/>
    <w:multiLevelType w:val="multilevel"/>
    <w:tmpl w:val="B88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187BF1"/>
    <w:multiLevelType w:val="multilevel"/>
    <w:tmpl w:val="3D8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14"/>
  </w:num>
  <w:num w:numId="5">
    <w:abstractNumId w:val="19"/>
  </w:num>
  <w:num w:numId="6">
    <w:abstractNumId w:val="9"/>
  </w:num>
  <w:num w:numId="7">
    <w:abstractNumId w:val="8"/>
  </w:num>
  <w:num w:numId="8">
    <w:abstractNumId w:val="10"/>
  </w:num>
  <w:num w:numId="9">
    <w:abstractNumId w:val="15"/>
  </w:num>
  <w:num w:numId="10">
    <w:abstractNumId w:val="11"/>
  </w:num>
  <w:num w:numId="11">
    <w:abstractNumId w:val="4"/>
  </w:num>
  <w:num w:numId="12">
    <w:abstractNumId w:val="12"/>
  </w:num>
  <w:num w:numId="13">
    <w:abstractNumId w:val="18"/>
  </w:num>
  <w:num w:numId="14">
    <w:abstractNumId w:val="16"/>
  </w:num>
  <w:num w:numId="15">
    <w:abstractNumId w:val="3"/>
  </w:num>
  <w:num w:numId="16">
    <w:abstractNumId w:val="2"/>
  </w:num>
  <w:num w:numId="17">
    <w:abstractNumId w:val="13"/>
  </w:num>
  <w:num w:numId="18">
    <w:abstractNumId w:val="5"/>
  </w:num>
  <w:num w:numId="19">
    <w:abstractNumId w:val="1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26468A"/>
    <w:rsid w:val="002B4853"/>
    <w:rsid w:val="003617E1"/>
    <w:rsid w:val="00401BBA"/>
    <w:rsid w:val="004B2E4F"/>
    <w:rsid w:val="004D3C3C"/>
    <w:rsid w:val="00532A2A"/>
    <w:rsid w:val="006047BF"/>
    <w:rsid w:val="00606328"/>
    <w:rsid w:val="006077A7"/>
    <w:rsid w:val="006B7127"/>
    <w:rsid w:val="00716BEE"/>
    <w:rsid w:val="00726FD5"/>
    <w:rsid w:val="00736A9F"/>
    <w:rsid w:val="0078576E"/>
    <w:rsid w:val="007876AE"/>
    <w:rsid w:val="008706A1"/>
    <w:rsid w:val="008C712D"/>
    <w:rsid w:val="008F0045"/>
    <w:rsid w:val="00944129"/>
    <w:rsid w:val="00967E7E"/>
    <w:rsid w:val="009C4F0E"/>
    <w:rsid w:val="009C75BB"/>
    <w:rsid w:val="009D335B"/>
    <w:rsid w:val="009E070C"/>
    <w:rsid w:val="00AC0AA4"/>
    <w:rsid w:val="00AD3747"/>
    <w:rsid w:val="00B121E8"/>
    <w:rsid w:val="00B37382"/>
    <w:rsid w:val="00B43CF8"/>
    <w:rsid w:val="00BE3CA3"/>
    <w:rsid w:val="00C6404B"/>
    <w:rsid w:val="00C71405"/>
    <w:rsid w:val="00CA7C1A"/>
    <w:rsid w:val="00CE479E"/>
    <w:rsid w:val="00D54D52"/>
    <w:rsid w:val="00E93532"/>
    <w:rsid w:val="00F235C2"/>
    <w:rsid w:val="00F777C7"/>
    <w:rsid w:val="00F929F3"/>
    <w:rsid w:val="00FE4A2B"/>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s>
</file>

<file path=word/webSettings.xml><?xml version="1.0" encoding="utf-8"?>
<w:webSettings xmlns:r="http://schemas.openxmlformats.org/officeDocument/2006/relationships" xmlns:w="http://schemas.openxmlformats.org/wordprocessingml/2006/main">
  <w:divs>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47364609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8">
          <w:marLeft w:val="0"/>
          <w:marRight w:val="0"/>
          <w:marTop w:val="0"/>
          <w:marBottom w:val="0"/>
          <w:divBdr>
            <w:top w:val="none" w:sz="0" w:space="0" w:color="auto"/>
            <w:left w:val="none" w:sz="0" w:space="0" w:color="auto"/>
            <w:bottom w:val="none" w:sz="0" w:space="0" w:color="auto"/>
            <w:right w:val="none" w:sz="0" w:space="0" w:color="auto"/>
          </w:divBdr>
        </w:div>
      </w:divsChild>
    </w:div>
    <w:div w:id="514343041">
      <w:bodyDiv w:val="1"/>
      <w:marLeft w:val="0"/>
      <w:marRight w:val="0"/>
      <w:marTop w:val="0"/>
      <w:marBottom w:val="0"/>
      <w:divBdr>
        <w:top w:val="none" w:sz="0" w:space="0" w:color="auto"/>
        <w:left w:val="none" w:sz="0" w:space="0" w:color="auto"/>
        <w:bottom w:val="none" w:sz="0" w:space="0" w:color="auto"/>
        <w:right w:val="none" w:sz="0" w:space="0" w:color="auto"/>
      </w:divBdr>
      <w:divsChild>
        <w:div w:id="1540975708">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 w:id="1967809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3191">
          <w:marLeft w:val="0"/>
          <w:marRight w:val="0"/>
          <w:marTop w:val="0"/>
          <w:marBottom w:val="0"/>
          <w:divBdr>
            <w:top w:val="none" w:sz="0" w:space="0" w:color="auto"/>
            <w:left w:val="none" w:sz="0" w:space="0" w:color="auto"/>
            <w:bottom w:val="none" w:sz="0" w:space="0" w:color="auto"/>
            <w:right w:val="none" w:sz="0" w:space="0" w:color="auto"/>
          </w:divBdr>
        </w:div>
      </w:divsChild>
    </w:div>
    <w:div w:id="2066295034">
      <w:bodyDiv w:val="1"/>
      <w:marLeft w:val="0"/>
      <w:marRight w:val="0"/>
      <w:marTop w:val="0"/>
      <w:marBottom w:val="0"/>
      <w:divBdr>
        <w:top w:val="none" w:sz="0" w:space="0" w:color="auto"/>
        <w:left w:val="none" w:sz="0" w:space="0" w:color="auto"/>
        <w:bottom w:val="none" w:sz="0" w:space="0" w:color="auto"/>
        <w:right w:val="none" w:sz="0" w:space="0" w:color="auto"/>
      </w:divBdr>
      <w:divsChild>
        <w:div w:id="144330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dmpen.ru/"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hyperlink" Target="consultantplus://offline/ref=87FB51D41A062AB7E9305040D90C7AB477549FC103A22D80AE88AFDDDF19907888FFAE15D9W4T5L"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5" Type="http://schemas.openxmlformats.org/officeDocument/2006/relationships/hyperlink" Target="https://www.admpen.ru/munitsipalnoe-obrazovanie-2/postanovleniya/1719-administratsiya-penskogo-sel-soveta-belovskogo-rajona-kurskoj-oblasti-postanovlenie-ot-12-oktyabrya-2020-g-39-p-ob-utverzhdenii-administrativnogo-reglamenta-po-predostavleniyu-munitsipal-noj-uslugi-predostavlenie-arkhivnoj-informatsii-po-dokumentam-arkhivnogo-fonda-kurskoj-oblasti-i-drugim-arkhivnym-dokumentam-vydacha-arkhivnykh-spravok-arkhivnykh-vypisok-i-arkhivnykh-kopij" TargetMode="External"/><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admpen.ru/" TargetMode="External"/><Relationship Id="rId14" Type="http://schemas.openxmlformats.org/officeDocument/2006/relationships/hyperlink" Target="consultantplus://offline/ref=93D3C9F0AB856CA4C87440E4115F05D75FBF7DC93FBC20E2ABA9B98557261F9A44C2D40FF017FAE6SEQC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10888</Words>
  <Characters>62067</Characters>
  <Application>Microsoft Office Word</Application>
  <DocSecurity>0</DocSecurity>
  <Lines>517</Lines>
  <Paragraphs>145</Paragraphs>
  <ScaleCrop>false</ScaleCrop>
  <Company>SPecialiST RePack</Company>
  <LinksUpToDate>false</LinksUpToDate>
  <CharactersWithSpaces>72810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35</cp:revision>
  <dcterms:created xsi:type="dcterms:W3CDTF">2025-02-11T13:06:00Z</dcterms:created>
  <dcterms:modified xsi:type="dcterms:W3CDTF">2025-02-11T13:41:00Z</dcterms:modified>
</cp:coreProperties>
</file>