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F4" w:rsidRPr="00826CF4" w:rsidRDefault="00826CF4" w:rsidP="00826CF4">
      <w:pPr>
        <w:shd w:val="clear" w:color="auto" w:fill="F8FAFB"/>
        <w:spacing w:after="0" w:line="269" w:lineRule="atLeast"/>
        <w:ind w:left="94" w:right="94"/>
        <w:outlineLvl w:val="1"/>
        <w:rPr>
          <w:rFonts w:ascii="Palatino Linotype" w:eastAsia="Times New Roman" w:hAnsi="Palatino Linotype" w:cs="Times New Roman"/>
          <w:color w:val="3D3D3D"/>
          <w:lang w:eastAsia="ru-RU"/>
        </w:rPr>
      </w:pPr>
      <w:hyperlink r:id="rId5" w:history="1">
        <w:r w:rsidRPr="00826CF4">
          <w:rPr>
            <w:rFonts w:ascii="Palatino Linotype" w:eastAsia="Times New Roman" w:hAnsi="Palatino Linotype" w:cs="Times New Roman"/>
            <w:color w:val="98A48E"/>
            <w:lang w:eastAsia="ru-RU"/>
          </w:rPr>
          <w:t>АДМИНИСТРАЦИЯ ПЕНСКОГО СЕЛЬСОВЕТА БЕЛОВСКОГО РАЙОНА КУРСКОЙ ОБЛАСТИ ПОСТАНОВЛЕНИЕ от 12 октября 2020 г. № 40-п «Об утверждении Административного регламента по предоставлению Администрацией Пенского сельсовета Беловского района Курской области муниципальн</w:t>
        </w:r>
      </w:hyperlink>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АДМИНИСТРАЦИЯ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ПЕНСКОГО СЕЛЬСОВЕТА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БЕЛОВСКОГО РАЙОНА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КУРСКОЙ ОБЛАСТИ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ПОСТАНОВЛЕНИЕ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от 12 октября 2020 г. № 40-п</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«Об утверждении Административного регламента по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предоставлению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В соответствии с Федеральным законом Российской Федерации от 06.10.2003 N131-ФЗ «Об общих принципах организации местного самоуправления в Российской Федерации», Федеральным законом Российской Федерации от 27.07.2010 года №210-ФЗ «Об организации предоставления государственных и муниципальных услуг», Администрация Пенского сельсовета Беловского района Курской области ПОСТАНОВЛЯЕТ: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(прилагается).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Признать утратившим силу Постановление Администрации Пенского сельсовета Беловского района Курской области от 23.01.2019 г. № 6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Контроль за исполнением настоящего постановления оставляю за собой.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 Постановление вступает в силу со дня его подписания и подлежит официальному опубликованию в установленном порядке.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Глава Пенского сельсовета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Беловского района                                                                          А.И. Тищенко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УТВЕРЖДЁН</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постановлением Администрации Пенского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сельсовета Беловского района  Курской области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от «12»октября 2020 г.   № 40-п</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«Об утверждении Административного регламента по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предоставлению Администрацией Пенского сельсовета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Беловского района Курской области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муниципальной услуги  «Предоставление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в безвозмездное пользование, аренду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находящегося в муниципальной собственности»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АДМИНИСТРАТИВНЫЙ  РЕГЛАМЕНТ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предоставления Администрацией Пенского сельсовета Беловского района Курской области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муниципальной услуги  «Предоставление в безвозмездное пользование, аренду имущества, находящегося в муниципальной собственности»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I. Общие положения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1.1. Предмет регулирования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1.1.1. Административный регламент предоставления Администрацией Пенского сельсовета Беловского района Курской области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1.2. Круг заявителей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1.2.1. 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в том числе индивидуальные предприниматели, либо их уполномоченные представители (далее - заявители).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1.3. Требования к порядку информирования о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Информирование заявителей организуется следующим образом: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индивидуальное информирование (устное, письменное);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Информирование заявителей организуется следующим образом: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индивидуальное информирование (устное, письменное);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публичное информирование (средства массовой информации, сеть «Интернет»).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Индивидуальное устное информирование осуществляется специалистами Администрации Пенского сельсовета Беловского района   Курской области при обращении заявителей за информацией лично (в том числе по телефону).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Время индивидуального устного информирования заявителя  (в том числе по телефону) не может превышать 10 минут.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При ответах на телефонные звонки и устные обращения специалисты соблюдают  правила служебной этики.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Письменное, индивидуальное информирование осуществляется в письменной форме за подписью Главы Пенского сельсовета Беловского района Курской области. Письменный ответ предоставляется в простой, четкой и понятной форме и должен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6" w:history="1">
        <w:r w:rsidRPr="00826CF4">
          <w:rPr>
            <w:rFonts w:ascii="Verdana" w:eastAsia="Times New Roman" w:hAnsi="Verdana" w:cs="Times New Roman"/>
            <w:color w:val="7D7D7D"/>
            <w:sz w:val="12"/>
            <w:lang w:eastAsia="ru-RU"/>
          </w:rPr>
          <w:t>части 2 статьи 6</w:t>
        </w:r>
      </w:hyperlink>
      <w:r w:rsidRPr="00826CF4">
        <w:rPr>
          <w:rFonts w:ascii="Verdana" w:eastAsia="Times New Roman" w:hAnsi="Verdana" w:cs="Times New Roman"/>
          <w:color w:val="292D24"/>
          <w:sz w:val="12"/>
          <w:szCs w:val="12"/>
          <w:lang w:eastAsia="ru-RU"/>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На Едином  портале можно получить информацию о (об):</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круге заявителей;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 сроке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результате предоставления муниципальной услуги, порядке выдачи результата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формы заявлений (уведомлений, сообщений), используемые при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Информация об услуге предоставляется бесплатно.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перечни документов, необходимых для предоставления муниципальной услуги, и требования, предъявляемые  к этим документам;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порядок обжалования решения, действий или бездействия должностных лиц, предоставляющих муниципальную услугу;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основания отказа в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основания приостановления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порядок информирования о ходе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порядок получения консультаций;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образцы оформления документов, необходимых для предоставления муниципальной услуги, и требования к ним.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Пенского сельсовета Беловского района Курской области </w:t>
      </w:r>
      <w:hyperlink r:id="rId7" w:history="1">
        <w:r w:rsidRPr="00826CF4">
          <w:rPr>
            <w:rFonts w:ascii="Verdana" w:eastAsia="Times New Roman" w:hAnsi="Verdana" w:cs="Times New Roman"/>
            <w:color w:val="7D7D7D"/>
            <w:sz w:val="12"/>
            <w:lang w:eastAsia="ru-RU"/>
          </w:rPr>
          <w:t>http://admpen.ru</w:t>
        </w:r>
      </w:hyperlink>
      <w:r w:rsidRPr="00826CF4">
        <w:rPr>
          <w:rFonts w:ascii="Verdana" w:eastAsia="Times New Roman" w:hAnsi="Verdana" w:cs="Times New Roman"/>
          <w:color w:val="292D24"/>
          <w:sz w:val="12"/>
          <w:szCs w:val="12"/>
          <w:lang w:eastAsia="ru-RU"/>
        </w:rPr>
        <w:t>,  и  на Едином портале </w:t>
      </w:r>
      <w:hyperlink r:id="rId8" w:history="1">
        <w:r w:rsidRPr="00826CF4">
          <w:rPr>
            <w:rFonts w:ascii="Verdana" w:eastAsia="Times New Roman" w:hAnsi="Verdana" w:cs="Times New Roman"/>
            <w:color w:val="7D7D7D"/>
            <w:sz w:val="12"/>
            <w:lang w:eastAsia="ru-RU"/>
          </w:rPr>
          <w:t>https://www.gosuslugi.ru.</w:t>
        </w:r>
      </w:hyperlink>
      <w:r w:rsidRPr="00826CF4">
        <w:rPr>
          <w:rFonts w:ascii="Verdana" w:eastAsia="Times New Roman" w:hAnsi="Verdana" w:cs="Times New Roman"/>
          <w:color w:val="292D24"/>
          <w:sz w:val="12"/>
          <w:szCs w:val="12"/>
          <w:lang w:eastAsia="ru-RU"/>
        </w:rPr>
        <w:t>».</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II. Стандарт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 Наименование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Предоставление в безвозмездное пользование, аренду имущества, находящегося  в муниципальной собственности.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2.2. Наименование органа местного самоуправления, предоставляющего муниципальную услугу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2.2.1. Муниципальная услуга предоставляется  Администрацией  Пенского сельсовета Беловского района Курской области  (далее - Администрация).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2.2.2.  В предоставлении  муниципальной услуги участвуют: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Управление Федеральной службы государственной регистрации, кадастра и картографии по Курской области;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Управление Федеральной налоговой службы по Курской области;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Документы могут быть поданы через МФЦ в случае предоставления муниципальной услуги  без проведения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2.3. Описание результата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Результатом муниципальной услуги является: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договор безвозмездного пользования или договор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уведомление  об отказе в заключении договора безвозмездного пользования или договора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случае предоставления муниципальной услуги без проведения торгов срок предоставления муниципальной услуги составляет 30 календарных дней со дня регистрации заявления.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В случае предоставления муниципальной услуги в порядке проведения торгов максимальный срок предоставления муниципальной услуги  - 3 месяца с даты регистрации заявления  о предоставлении муниципальной услуги.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Срок предоставления  преференции  в виде  льготы по арендной  плате по договору аренды муниципального имущества   55 календарных дней со дня регистрации заявления заявителя - победителя торгов о предоставлении муниципальной преференции.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Срок приостановления предоставления муниципальной услуги законодательством Российской Федерации  не предусмотрен.</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Срок выдачи (направления) документов, являющихся результатом предоставления  муниципальной услуги,  составляет 3 рабочих дня подготовки документа, являющегося результатом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2.5. Нормативные правовые акты, регулирующие предоставление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муниципальной  услуги</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826CF4">
          <w:rPr>
            <w:rFonts w:ascii="Verdana" w:eastAsia="Times New Roman" w:hAnsi="Verdana" w:cs="Times New Roman"/>
            <w:color w:val="7D7D7D"/>
            <w:sz w:val="12"/>
            <w:lang w:eastAsia="ru-RU"/>
          </w:rPr>
          <w:t>http://admpen.ru</w:t>
        </w:r>
      </w:hyperlink>
      <w:r w:rsidRPr="00826CF4">
        <w:rPr>
          <w:rFonts w:ascii="Verdana" w:eastAsia="Times New Roman" w:hAnsi="Verdana" w:cs="Times New Roman"/>
          <w:color w:val="292D24"/>
          <w:sz w:val="12"/>
          <w:szCs w:val="12"/>
          <w:lang w:eastAsia="ru-RU"/>
        </w:rPr>
        <w:t>, в сети «Интернет», а также на Едином портале </w:t>
      </w:r>
      <w:hyperlink r:id="rId10" w:history="1">
        <w:r w:rsidRPr="00826CF4">
          <w:rPr>
            <w:rFonts w:ascii="Verdana" w:eastAsia="Times New Roman" w:hAnsi="Verdana" w:cs="Times New Roman"/>
            <w:color w:val="7D7D7D"/>
            <w:sz w:val="12"/>
            <w:lang w:eastAsia="ru-RU"/>
          </w:rPr>
          <w:t>https://www.gosuslugi.ru.</w:t>
        </w:r>
      </w:hyperlink>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2.6.1. Для заключения договора безвозмездного пользования или договора аренды муниципального имущества без проведения торгов предоставляет: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 </w:t>
      </w:r>
      <w:hyperlink r:id="rId11" w:history="1">
        <w:r w:rsidRPr="00826CF4">
          <w:rPr>
            <w:rFonts w:ascii="Verdana" w:eastAsia="Times New Roman" w:hAnsi="Verdana" w:cs="Times New Roman"/>
            <w:color w:val="7D7D7D"/>
            <w:sz w:val="12"/>
            <w:lang w:eastAsia="ru-RU"/>
          </w:rPr>
          <w:t>заявление</w:t>
        </w:r>
      </w:hyperlink>
      <w:r w:rsidRPr="00826CF4">
        <w:rPr>
          <w:rFonts w:ascii="Verdana" w:eastAsia="Times New Roman" w:hAnsi="Verdana" w:cs="Times New Roman"/>
          <w:color w:val="292D24"/>
          <w:sz w:val="12"/>
          <w:szCs w:val="12"/>
          <w:lang w:eastAsia="ru-RU"/>
        </w:rPr>
        <w:t>, составленное по форме, согласно Приложению № 1 к настоящему Административному регламенту;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документ, удостоверяющего личность заявителя (представителя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 копии учредительных документов  с представлением оригиналов в случае, если верность копий не засвидетельствована в нотариальном порядке  (в случае подачи заявления юридическим лицом,   если документы (их копии или сведения, содержащиеся в них) отсутствуют в Едином государственном реестре юридических лиц);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которые установлены конкурсной документацией.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Заявка на участие в конкурсе должна содержать: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 сведения и документы о заявителе, подавшем такую заявку: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г) копии учредительных документов заявителя (для юридических лиц);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2" w:history="1">
        <w:r w:rsidRPr="00826CF4">
          <w:rPr>
            <w:rFonts w:ascii="Verdana" w:eastAsia="Times New Roman" w:hAnsi="Verdana" w:cs="Times New Roman"/>
            <w:color w:val="7D7D7D"/>
            <w:sz w:val="12"/>
            <w:lang w:eastAsia="ru-RU"/>
          </w:rPr>
          <w:t>Кодексом</w:t>
        </w:r>
      </w:hyperlink>
      <w:r w:rsidRPr="00826CF4">
        <w:rPr>
          <w:rFonts w:ascii="Verdana" w:eastAsia="Times New Roman" w:hAnsi="Verdana" w:cs="Times New Roman"/>
          <w:color w:val="292D24"/>
          <w:sz w:val="12"/>
          <w:szCs w:val="12"/>
          <w:lang w:eastAsia="ru-RU"/>
        </w:rPr>
        <w:t> Российской Федерации об административных правонарушениях;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 сведения и документы о заявителе, подавшем такую заявку: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документ, подтверждающий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г) копии учредительных документов заявителя (для юридических лиц);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826CF4">
          <w:rPr>
            <w:rFonts w:ascii="Verdana" w:eastAsia="Times New Roman" w:hAnsi="Verdana" w:cs="Times New Roman"/>
            <w:color w:val="7D7D7D"/>
            <w:sz w:val="12"/>
            <w:lang w:eastAsia="ru-RU"/>
          </w:rPr>
          <w:t>Кодексом</w:t>
        </w:r>
      </w:hyperlink>
      <w:r w:rsidRPr="00826CF4">
        <w:rPr>
          <w:rFonts w:ascii="Verdana" w:eastAsia="Times New Roman" w:hAnsi="Verdana" w:cs="Times New Roman"/>
          <w:color w:val="292D24"/>
          <w:sz w:val="12"/>
          <w:szCs w:val="12"/>
          <w:lang w:eastAsia="ru-RU"/>
        </w:rPr>
        <w:t> Российской Федерации об административных правонарушениях;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2.6.4.Заявитель вправе предоставить заявление и документы в Администрацию следующим способом: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Администрацию:</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или путем направления электронного документа на официальную электронную почту Администрации.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МФЦ,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 на бумажном носителе  при личном обращении заявителя либо его уполномоченного представителя.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2.6.5.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2.6.6. При направлении документов почтовым отправлением  прилагаемые копии документов  должны быть  нотариально заверены  или заверены органами, выдавшими данные документы в установленном порядке).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2.6.7.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Документы не должны иметь  повреждений, не позволяющих однозначно истолковать их содержание.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2.6.8. </w:t>
      </w:r>
      <w:r w:rsidRPr="00826CF4">
        <w:rPr>
          <w:rFonts w:ascii="Verdana" w:eastAsia="Times New Roman" w:hAnsi="Verdana" w:cs="Times New Roman"/>
          <w:b/>
          <w:bCs/>
          <w:color w:val="292D24"/>
          <w:sz w:val="12"/>
          <w:lang w:eastAsia="ru-RU"/>
        </w:rPr>
        <w:t>Перечень оснований  для предоставления муниципального имущества в безвозмездное пользование либо в аренду без проведения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Муниципальное имущество предоставляется без проведения торгов в следующих случаях: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w:t>
      </w:r>
      <w:r w:rsidRPr="00826CF4">
        <w:rPr>
          <w:rFonts w:ascii="Arial" w:eastAsia="Times New Roman" w:hAnsi="Arial" w:cs="Arial"/>
          <w:color w:val="292D24"/>
          <w:sz w:val="12"/>
          <w:szCs w:val="12"/>
          <w:lang w:eastAsia="ru-RU"/>
        </w:rPr>
        <w:t>​</w:t>
      </w:r>
      <w:r w:rsidRPr="00826CF4">
        <w:rPr>
          <w:rFonts w:ascii="Verdana" w:eastAsia="Times New Roman" w:hAnsi="Verdana" w:cs="Verdana"/>
          <w:color w:val="292D24"/>
          <w:sz w:val="12"/>
          <w:szCs w:val="12"/>
          <w:lang w:eastAsia="ru-RU"/>
        </w:rPr>
        <w:t> на основании международных договоров Российской Федерации (в том числе межправительственных соглашений), федеральны</w:t>
      </w:r>
      <w:r w:rsidRPr="00826CF4">
        <w:rPr>
          <w:rFonts w:ascii="Verdana" w:eastAsia="Times New Roman" w:hAnsi="Verdana" w:cs="Times New Roman"/>
          <w:color w:val="292D24"/>
          <w:sz w:val="12"/>
          <w:szCs w:val="12"/>
          <w:lang w:eastAsia="ru-RU"/>
        </w:rPr>
        <w:t>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w:t>
      </w:r>
      <w:r w:rsidRPr="00826CF4">
        <w:rPr>
          <w:rFonts w:ascii="Arial" w:eastAsia="Times New Roman" w:hAnsi="Arial" w:cs="Arial"/>
          <w:color w:val="292D24"/>
          <w:sz w:val="12"/>
          <w:szCs w:val="12"/>
          <w:lang w:eastAsia="ru-RU"/>
        </w:rPr>
        <w:t>​</w:t>
      </w:r>
      <w:r w:rsidRPr="00826CF4">
        <w:rPr>
          <w:rFonts w:ascii="Verdana" w:eastAsia="Times New Roman" w:hAnsi="Verdana" w:cs="Verdana"/>
          <w:color w:val="292D24"/>
          <w:sz w:val="12"/>
          <w:szCs w:val="12"/>
          <w:lang w:eastAsia="ru-RU"/>
        </w:rPr>
        <w:t>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государственным и муниципальным учреждениям;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статьей 31.1 Федерального закона от 12 января 1996 года № 7-ФЗ «О некоммерческих организациях»;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 адвокатским, нотариальным, торгово-промышленным палатам;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 медицинским организациям, организациям, осуществляющим образовательную деятельность;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7) для размещения сетей связи, объектов почтовой связи;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9) в порядке, установленном главой 5 Федерального закона от 26.07.2006 № 135-ФЗ  «О защите конкуренции».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Срок предоставления указанных прав на такое имущество не может превышать срок исполнения государственного или муниципального контракта;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Для предоставления муниципальной услуги в рамках межведомственного информационного взаимодействия запрашиваются следующие документы:</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выписка из Единого государственного реестра юридических лиц (если заявителем является юридическое лицо);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справка об исполнении заявителем (налогоплательщиком) обязанности по уплате налогов, сборов, страховых взносов, пеней и налоговых санкций.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Непредставление заявителем указанных документов не является основанием для отказа в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2.8. Указание на запрет требовать от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Запрещается требовать от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б)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4" w:history="1">
        <w:r w:rsidRPr="00826CF4">
          <w:rPr>
            <w:rFonts w:ascii="Verdana" w:eastAsia="Times New Roman" w:hAnsi="Verdana" w:cs="Times New Roman"/>
            <w:color w:val="7D7D7D"/>
            <w:sz w:val="12"/>
            <w:lang w:eastAsia="ru-RU"/>
          </w:rPr>
          <w:t>частью 1 статьи 1</w:t>
        </w:r>
      </w:hyperlink>
      <w:r w:rsidRPr="00826CF4">
        <w:rPr>
          <w:rFonts w:ascii="Verdana" w:eastAsia="Times New Roman" w:hAnsi="Verdana" w:cs="Times New Roman"/>
          <w:color w:val="292D24"/>
          <w:sz w:val="12"/>
          <w:szCs w:val="12"/>
          <w:lang w:eastAsia="ru-RU"/>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5" w:history="1">
        <w:r w:rsidRPr="00826CF4">
          <w:rPr>
            <w:rFonts w:ascii="Verdana" w:eastAsia="Times New Roman" w:hAnsi="Verdana" w:cs="Times New Roman"/>
            <w:color w:val="7D7D7D"/>
            <w:sz w:val="12"/>
            <w:lang w:eastAsia="ru-RU"/>
          </w:rPr>
          <w:t>частью 6</w:t>
        </w:r>
      </w:hyperlink>
      <w:r w:rsidRPr="00826CF4">
        <w:rPr>
          <w:rFonts w:ascii="Verdana" w:eastAsia="Times New Roman" w:hAnsi="Verdana" w:cs="Times New Roman"/>
          <w:color w:val="292D24"/>
          <w:sz w:val="12"/>
          <w:szCs w:val="12"/>
          <w:lang w:eastAsia="ru-RU"/>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2.9. Исчерпывающий перечень оснований для отказа в приеме документов, необходимых для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2.9.1. Оснований для отказа в приеме документов законодательством Российской Федерации не предусмотрено.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2.10.1. Оснований для приостановления предоставления муниципальной услуги законодательством Российской Федерации не предусмотрено.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2.10.2. Основаниями для отказа в предоставлении муниципального имущества в безвозмездное пользование  являются: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отсутствие объекта, указанного в заявлении, в реестре муниципального имущества;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непредставление заявителем одного или более документов, предусмотренных  подразделом 2.6.  настоящего Административного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Заявитель не допускается к участию в конкурсе или аукционе в случаях: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 непредставления документов, указанных в подразделе 2.6. настоящего Административного регламента, либо наличия в таких документах недостоверных сведений;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невнесения задатка, если требование о внесении задатка указано в извещении о проведении конкурса или аукциона;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 наличие решения о приостановлении деятельности заявителя в порядке, предусмотренном </w:t>
      </w:r>
      <w:hyperlink r:id="rId16" w:history="1">
        <w:r w:rsidRPr="00826CF4">
          <w:rPr>
            <w:rFonts w:ascii="Verdana" w:eastAsia="Times New Roman" w:hAnsi="Verdana" w:cs="Times New Roman"/>
            <w:color w:val="7D7D7D"/>
            <w:sz w:val="12"/>
            <w:lang w:eastAsia="ru-RU"/>
          </w:rPr>
          <w:t>Кодексом</w:t>
        </w:r>
      </w:hyperlink>
      <w:r w:rsidRPr="00826CF4">
        <w:rPr>
          <w:rFonts w:ascii="Verdana" w:eastAsia="Times New Roman" w:hAnsi="Verdana" w:cs="Times New Roman"/>
          <w:color w:val="292D24"/>
          <w:sz w:val="12"/>
          <w:szCs w:val="12"/>
          <w:lang w:eastAsia="ru-RU"/>
        </w:rPr>
        <w:t>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Муниципальная услуга предоставляется без взимания государственной пошлины или иной платы.</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2.15. Срок и порядок регистрации запроса заявителя о предоставлении муниципальной услуги, в том числе в электронной форме;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2.15.1. При непосредственном обращении заявителя в Администрацию лично, максимальный срок регистрации заявления – 15 минут.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 регистрирует заявление с документами в соответствии с правилами делопроизводства;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 сообщает заявителю о дате выдачи результата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w:t>
      </w:r>
      <w:r w:rsidRPr="00826CF4">
        <w:rPr>
          <w:rFonts w:ascii="Verdana" w:eastAsia="Times New Roman" w:hAnsi="Verdana" w:cs="Times New Roman"/>
          <w:color w:val="292D24"/>
          <w:sz w:val="12"/>
          <w:szCs w:val="12"/>
          <w:lang w:eastAsia="ru-RU"/>
        </w:rPr>
        <w:lastRenderedPageBreak/>
        <w:t>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Места ожидания заявителей оборудуются стульями и (или) кресельными секциями, и (или) скамьями.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2.16.3. Обеспечение доступности для инвалидов.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возможность беспрепятственного входа в помещение  и выхода из него;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и оказание им помощи;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содействие со стороны должностных лиц, при необходимости, инвалиду при входе в объект и выходе из него;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оборудование на прилегающих к зданию территориях мест для парковки автотранспортных средств инвалидов;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сопровождение инвалидов, имеющих стойкие расстройства функции зрения и самостоятельного передвижения, по территории объекта;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допуск в помещение сурдопереводчика и тифлосурдопереводчика;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предоставление, при необходимости, услуги по месту жительства инвалида или в дистанционном режиме;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Показатели доступности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транспортная или пешая доступность к местам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доступность обращения за предоставлением муниципальной услуги, в том числе для лиц с ограниченными возможностями здоровья;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наличие полной и предоставляющих понятной информации о местах, порядке и сроках предоставления муниципальной  услуги в общедоступных местах помещений органов,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предоставление муниципальной услуги в многофункциональном центре предоставления государственных и муниципальных услуг;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возможность получения муниципальной услуги посредством комплексного запроса.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Показатели качества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полнота и актуальность информации о порядке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количество взаимодействий  заявителя с должностными лицами при предоставлении муниципальной услуги и их продолжительность;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отсутствие очередей при приеме и выдаче документов заявителям;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отсутствие обоснованных жалоб на действия (бездействие) специалистов и уполномоченных должностных лиц;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отсутствие  жалоб на некорректное, невнимательное отношение специалистов и уполномоченных должностных лиц к заявителям.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2.18. Иные требования, в том числе учитывающие особенности предоставления муниципальной услуги в электронной форме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Муниципальная услуга в электронной форме в  настоящее время не предоставляется.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Исчерпывающий перечень административных  процедур:</w:t>
      </w:r>
    </w:p>
    <w:p w:rsidR="00826CF4" w:rsidRPr="00826CF4" w:rsidRDefault="00826CF4" w:rsidP="00826CF4">
      <w:pPr>
        <w:numPr>
          <w:ilvl w:val="0"/>
          <w:numId w:val="21"/>
        </w:numPr>
        <w:shd w:val="clear" w:color="auto" w:fill="F8FAFB"/>
        <w:spacing w:before="28" w:after="0" w:line="213" w:lineRule="atLeast"/>
        <w:ind w:left="103"/>
        <w:rPr>
          <w:rFonts w:ascii="Verdana" w:eastAsia="Times New Roman" w:hAnsi="Verdana" w:cs="Times New Roman"/>
          <w:color w:val="3D4437"/>
          <w:sz w:val="12"/>
          <w:szCs w:val="12"/>
          <w:lang w:eastAsia="ru-RU"/>
        </w:rPr>
      </w:pPr>
      <w:r w:rsidRPr="00826CF4">
        <w:rPr>
          <w:rFonts w:ascii="Verdana" w:eastAsia="Times New Roman" w:hAnsi="Verdana" w:cs="Times New Roman"/>
          <w:color w:val="3D4437"/>
          <w:sz w:val="12"/>
          <w:szCs w:val="12"/>
          <w:lang w:eastAsia="ru-RU"/>
        </w:rPr>
        <w:t>Прием и регистрация заявления и документов, необходимых для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Формирование и направление  межведомственных запросов в органы и организации, участвующие в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 Рассмотрение материалов, необходимых для предоставления муниципальной услуги  и принятие решения.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  Заключение договора  безвозмездного пользования муниципального имущества.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  Проведение торгов на право заключения договора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 Заключение договора аренды муниципального имущества  с  заявителем   – победителем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7)  Предоставление   преференции  в  виде  льготы по арендной плате по договору аренды муниципального имущества (в случаях, предусмотренных федеральным законом «О защите конкуренции»);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8) Выдача (направление)  заявителю  результата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9)   Порядок исправления допущенных опечаток и ошибок в выданных в результате предоставления муниципальной услуги  документах.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3.1.Прием и регистрация заявления и документов, необходимых для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3.1.1. Основанием для начала административной процедуры является: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3.1.2. Поступление запроса о предоставлении муниципальной услуги, с приложением документов, предусмотренных подразделом 2.6. настоящего Административного регламента, в Администрацию по почте (электронной почте).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3.1.3. При получении заявления ответственный   исполнитель  Администрации: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1)  проверяет правильность оформления заявления;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заполняет расписку о приеме (регистрации) заявления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4) вносит запись о приеме заявления в Журнал регистрации заявлений.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3.1.5. Срок выполнения административной процедуры - 1 рабочий день;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3.1.6. Критерием принятия решения является обращение  заявителя за получением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3.1.7. Результатом административной процедуры является прием заявления и  документов у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3.1.8. Способом фиксации  результата  выполнения административной процедуры  является регистрация  заявления в журнале регистрации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3.2. Формирование и направление  межведомственных запросов в органы и организации, участвующие в предоставлении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Ответственный исполнитель  Администрации,  (работник МФЦ*),   осуществляющий межведомственное информационное взаимодействие,  обязан принять необходимые меры по получению ответа на межведомственные запросы.</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3.2.5.  Ответ на межведомственный запрос  регистрируется в установленном порядке.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3.2.6. Ответственный исполнитель приобщает ответ, полученный по межведомственному запросу к документам, представленным заявителем.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3.2.7. Максимальный срок выполнения административной процедуры -  7 рабочих дней.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3.2.8.  Критерием принятия решения  является отсутствие документов,  указанных в подразделе   2.7. настоящего Административного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2.9. Результат административной процедуры – получение ответов на межведомственные запросы.</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 Рассмотрение материалов, необходимых для предоставления муниципальной услуги  и принятие решения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3.3.1. Основанием для начала административной процедуры является наличие  заявления и документов, указанных в подразделах 2.6. и 2.7. настоящего Административного регламента,  необходимых для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3.3.2. При рассмотрении поступившего заявления и документов, указанных в  подразделах 2.6., 2.7. настоящего Административного регламента ответственный исполнитель определяет: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  наличие объекта, указанного в заявлении, в реестре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возможность сдачи испрашиваемого заявителем имущества в аренду;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необходимость проведения торгов в соответствии с действующим законодательством (в случае заключения договора аренды муниципального имущества  на торгах).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3.3.3. Срок рассмотрения документов ответственным исполнителем -  три рабочих дня.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постановления о сдаче муниципального имущества в безвозмездное пользование.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3.3.5. После подписания Главой Пенского сельсовета Беловского района постановления о сдаче муниципального имущества в безвозмездное пользование  ответственный исполнитель готовит проект    договора.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Пенского сельсовета Беловского района или уполномоченным  должностным лицом.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3.3.7. В зависимости от результатов рассмотрения заявления ответственный исполнитель готовит проект: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постановления о сдаче муниципального имущества в безвозмездное пользование;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 уведомления об отказе в заключении договора безвозмездного пользования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3.3.8.Срок выполнения административной процедуры – пять рабочих дней.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3.3.9. Критерием принятия решения  является  наличие (отсутствие)  оснований для отказа в предоставлении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3.3.10.Результатом административной процедуры является подготовка     постановления о сдаче муниципального имущества в безвозмездное пользование или  уведомления об отказе в заключении договора безвозмездного пользования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3.3.11Способом фиксации результата  выполнения административной процедуры является регистрация   постановления о  сдаче муниципального имущества в безвозмездное пользование либо   уведомления об отказе в заключении договора безвозмездного пользования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3.4. Заключение договора безвозмездного  пользования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3.4.1. Основанием для начала административной процедуры является наличие подписанного  и зарегистрированного    постановления о сдаче муниципального имущества в безвозмездное пользование.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3.4.2. После подписания Главой Пенского сельсовета Беловского района  постановления о сдаче муниципального имущества 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Предоставление муниципального имущества 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3.4.3. Проект договора безвозмездного пользования или договора аренды   муниципального имущества  подписываются  Главой         Пенского сельсовета Беловского района или уполномоченным должностным лицом.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3.4.4.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3.4.5. Срок подписания и возвращения в  Администрацию проекта договора аренды -  не более пяти рабочих дней.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3.4.6. Максимальный срок выполнения административной процедуры не может превышать 10  рабочих дней  со дня принятия решения.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3.4.7. Критерием принятия решения является наличие оснований для предоставления муниципального имущества в безвозмездное пользование.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3.4.8. Результатом административной процедуры является  заключение договора безвозмездного пользования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3.4.9. Способ фиксации результата выполнения административной процедуры - регистрация   договора в журнале регистрации.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3.5. Проведение торгов на право заключения договора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3.5.1. Основанием для начала административной процедуры по проведению торгов на право заключения договора или аренды муниципального имущества является наличие соответствующей заявки.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3.5.2. Торги на право заключения договора или аренды муниципального имущества 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3.5.3.  Организатором  торгов на право заключения договора аренды муниципального имущества  формируется  конкурсная      (аукционная) комиссия (далее – комиссия).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3.5.4. Комиссия определяет дату, место проведения торгов, их условия, а также критерии выбора победителя.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3.5.5. Организатор торгов утверждает конкурсную (аукционную) документацию.</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3.5.6. Комиссия проводит торги и подписывает протокол о результатах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3.5.7. Заключение договора аренды  муниципального имущества  с победителем торгов оформляется после подписания протокола о результатах торгов в срок, установленный в информационном сообщении о проведении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3.5.8  Организатор торгов обязан вернуть лицам, не допущенным  к участию в торгах, участвовавшим в торгах, но не выигравшим их,  внесенный им задаток в течение трех рабочих дней со дня оформления протокола приема заявок на участие в аукционе. Задаток также подлежит возврату в случае, если торги не состоялись.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3.5.9. Максимальный срок выполнения административной процедуры составляет 45 дней с момента опубликования проведения аукциона.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3.5.10. Критерием принятия решения наличие оснований для проведения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3.5.11.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3.5.12. Способ фиксации результата выполнения административной процедуры  - подписанный протокол аукциона (конкурса) или протокол о признании торгов несостоявшимися.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3.6. Заключение договора</w:t>
      </w:r>
      <w:r w:rsidRPr="00826CF4">
        <w:rPr>
          <w:rFonts w:ascii="Verdana" w:eastAsia="Times New Roman" w:hAnsi="Verdana" w:cs="Times New Roman"/>
          <w:color w:val="292D24"/>
          <w:sz w:val="12"/>
          <w:szCs w:val="12"/>
          <w:lang w:eastAsia="ru-RU"/>
        </w:rPr>
        <w:t>  </w:t>
      </w:r>
      <w:r w:rsidRPr="00826CF4">
        <w:rPr>
          <w:rFonts w:ascii="Verdana" w:eastAsia="Times New Roman" w:hAnsi="Verdana" w:cs="Times New Roman"/>
          <w:b/>
          <w:bCs/>
          <w:color w:val="292D24"/>
          <w:sz w:val="12"/>
          <w:lang w:eastAsia="ru-RU"/>
        </w:rPr>
        <w:t>аренды муниципального имущества с заявителем – победителем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3.6.1. Основанием для начала административной процедуры является подписанный протокол аукциона (конкурса).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3.6.2. Ответственный исполнитель  готовит проект договора, который передается заявителю  для его дальнейшего оформления, подписания.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Дальнейшее оформление договора осуществляется в соответствии с пунктами 3.4.2.- 3.4.6. настоящего Административного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3.6.3. Максимальный срок выполнения административной процедуры - в течение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3.6.4. Критерием принятия решения является наличие результатов аукциона (конкурса).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3.6.4.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документов.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3.7. Предоставление   преференции  в  виде  льготы по арендной плате по договору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3.7.3. Администрация рассматривает заявление  в течение 30 календарных дней с момента  его поступления и принимает решение 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w:t>
      </w:r>
      <w:r w:rsidRPr="00826CF4">
        <w:rPr>
          <w:rFonts w:ascii="Arial" w:eastAsia="Times New Roman" w:hAnsi="Arial" w:cs="Arial"/>
          <w:color w:val="292D24"/>
          <w:sz w:val="12"/>
          <w:szCs w:val="12"/>
          <w:lang w:eastAsia="ru-RU"/>
        </w:rPr>
        <w:t>​</w:t>
      </w:r>
      <w:r w:rsidRPr="00826CF4">
        <w:rPr>
          <w:rFonts w:ascii="Verdana" w:eastAsia="Times New Roman" w:hAnsi="Verdana" w:cs="Verdana"/>
          <w:color w:val="292D24"/>
          <w:sz w:val="12"/>
          <w:szCs w:val="12"/>
          <w:lang w:eastAsia="ru-RU"/>
        </w:rPr>
        <w:t>  согласовании  предоставления муниципальной преференции в виде льготы по арендной плате за использование объекта муниципальной собственности согласно договору ар</w:t>
      </w:r>
      <w:r w:rsidRPr="00826CF4">
        <w:rPr>
          <w:rFonts w:ascii="Verdana" w:eastAsia="Times New Roman" w:hAnsi="Verdana" w:cs="Times New Roman"/>
          <w:color w:val="292D24"/>
          <w:sz w:val="12"/>
          <w:szCs w:val="12"/>
          <w:lang w:eastAsia="ru-RU"/>
        </w:rPr>
        <w:t>енды;</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w:t>
      </w:r>
      <w:r w:rsidRPr="00826CF4">
        <w:rPr>
          <w:rFonts w:ascii="Arial" w:eastAsia="Times New Roman" w:hAnsi="Arial" w:cs="Arial"/>
          <w:color w:val="292D24"/>
          <w:sz w:val="12"/>
          <w:szCs w:val="12"/>
          <w:lang w:eastAsia="ru-RU"/>
        </w:rPr>
        <w:t>​</w:t>
      </w:r>
      <w:r w:rsidRPr="00826CF4">
        <w:rPr>
          <w:rFonts w:ascii="Verdana" w:eastAsia="Times New Roman" w:hAnsi="Verdana" w:cs="Verdana"/>
          <w:color w:val="292D24"/>
          <w:sz w:val="12"/>
          <w:szCs w:val="12"/>
          <w:lang w:eastAsia="ru-RU"/>
        </w:rPr>
        <w:t>  отказе в согласовании предоставления преференции.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3.7.4  Ответственный исполнитель в течение  10  рабочих дней с даты   принятия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 нотариально заверенные копии учредительных документов хозяйствующего субъекта.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3.7.6. 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3.7.7. Ответственный исполнитель вносит сведения о договоре безвозмездного пользования  или договоре  аренды муниципального имущества в  Реестр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3.7.8. Максимальный срок выполнения административной процедуры  -  55 рабочих дней.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3.7.9. Критерием принятия решения является наличие согласования антимонопольного органа.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3.7.10. Результатом административной процедуры является: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отказ в предоставлении муниципальной преференции в виде льготы по арендной плате.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3.7.11.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документов.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3.8. Выдача (направление)  заявителю результата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b/>
          <w:bCs/>
          <w:color w:val="292D24"/>
          <w:sz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3.8.1.  Основанием для начала административной процедуры является: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зарегистрированный  договор безвозмездного пользования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 зарегистрированный договор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зарегистрированное уведомление об отказе в  заключении договора безвозмездного пользования или договора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3.8.2. Ответственный исполнитель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3.8.3. Максимальный  срок выполнения  административной процедуры составляет не более 3 рабочих дней.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3.8.4. Критерием  принятия решения является наличие подписанного и зарегистрированного договора безвозмездного пользования или договора аренды муниципального имущества либо уведомления об отказе в  заключении договора безвозмездного пользования или договора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3.8.5. Результатом административной процедуры является  получение заявителем договора безвозмездного пользования или договора аренды муниципального имущества либо уведомление об отказе в  заключении договора безвозмездного пользования или договора аренды муниципального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3.8.6. Способом  фиксации  результата выполнения административной процедуры  является роспись заявителя в Журнале.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  Порядок исправления допущенных опечаток и ошибок в выданных в результате предоставления  муниципальной услуги документах.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3.6.2. Срок передачи  запроса заявителя из МФЦ  (в случае предоставления земельного участка без проведения торгов) в Администрацию установлен соглашением о взаимодействии.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3.6.6. Способ фиксации результата выполнения административной процедуры  – регистрация в Журнале.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IV. Формы  контроля за  исполнением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Глава Пенского сельсовета Беловского района;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заместитель главы Администрации Пенского сельсовета Беловского района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Периодичность осуществления текущего контроля устанавливается распоряжением Администрации.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Пенского сельсовета Беловского района Курской области.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7" w:history="1">
        <w:r w:rsidRPr="00826CF4">
          <w:rPr>
            <w:rFonts w:ascii="Verdana" w:eastAsia="Times New Roman" w:hAnsi="Verdana" w:cs="Times New Roman"/>
            <w:color w:val="7D7D7D"/>
            <w:sz w:val="12"/>
            <w:lang w:eastAsia="ru-RU"/>
          </w:rPr>
          <w:t>https://www.gosuslugi.ru/</w:t>
        </w:r>
      </w:hyperlink>
      <w:r w:rsidRPr="00826CF4">
        <w:rPr>
          <w:rFonts w:ascii="Verdana" w:eastAsia="Times New Roman" w:hAnsi="Verdana" w:cs="Times New Roman"/>
          <w:color w:val="292D24"/>
          <w:sz w:val="12"/>
          <w:szCs w:val="12"/>
          <w:lang w:eastAsia="ru-RU"/>
        </w:rPr>
        <w:t>.</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уполномоченные на рассмотрение жалобы должностные лица, которым может быть направлена жалоба.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Жалоба может быть направлена 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Администрацию Пенского сельсовета Беловского района Курской области_;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Жалобы рассматривают:</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Администрации Пенского сельсовета Беловского района Курской области -  уполномоченное на рассмотрение жалоб должностное лицо;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МФЦ - руководитель многофункционального центра;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у учредителя - руководитель учредителя многофункционального центра.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5.3. Способы информирования заявителей о порядке подачи и рассмотрения жалобы, в том числе с использованием Единого портала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Федеральным законом от 27.07.2010 № 210-ФЗ  «Об организации предоставления государственных и муниципальных услуг»;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rsidR="00826CF4" w:rsidRPr="00826CF4" w:rsidRDefault="00826CF4" w:rsidP="00826CF4">
      <w:pPr>
        <w:shd w:val="clear" w:color="auto" w:fill="F8FAFB"/>
        <w:spacing w:after="0"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Информация,  указанная в данном разделе, размещена  на  Едином портале </w:t>
      </w:r>
      <w:hyperlink r:id="rId18" w:history="1">
        <w:r w:rsidRPr="00826CF4">
          <w:rPr>
            <w:rFonts w:ascii="Verdana" w:eastAsia="Times New Roman" w:hAnsi="Verdana" w:cs="Times New Roman"/>
            <w:color w:val="7D7D7D"/>
            <w:sz w:val="12"/>
            <w:lang w:eastAsia="ru-RU"/>
          </w:rPr>
          <w:t>https://www.gosuslugi.ru/</w:t>
        </w:r>
      </w:hyperlink>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VI. Особенности выполнения административных процедур (действий) в многофункциональных центрах предоставления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государственных и муниципальных услуг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6.1. В случае заключения договора безвозмездного пользования или договора аренды имущества, находящегося в муниципальной собственности без проведения торгов заявитель может получить муниципальную услугу в МФЦ.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6.2.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6.3.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6.4.Взаимодействие МФЦ с Администрацией осуществляется в соответствии соглашением о взаимодействии  между АУ КО «МФЦ» и Администрацией.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6.6. При получении заявления  работник МФЦ: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г) вносит запись о приеме заявления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6.7.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6.8. Результат муниципальной услуги в МФЦ не выдается.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6.9. Критерием принятия решения является обращение заявителя за получением  муниципальной услуги в МФЦ.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6.10. Результатом административной процедуры является   передача  заявления и документов, из МФЦ в Администрацию.</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6.11.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Приложение № 1  к административному регламенту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Главе _______________  района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Курской области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ЗАЯВЛЕНИЕ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Прошу    заключить    договор   аренды   (безвозмездного   пользования)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недвижимого   имущества,   находящегося   в   собственности  муниципального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образования,   являющегося   нежилым   помещением  (зданием,  сооружением), без проведения  торгов расположенным по адресу: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(адрес помещения)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техническая характеристика: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общая площадь ______________ кв. м, в том числе: этаж ______________ кв. 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___________ (№ на плане), подвал ____________ кв. м __________ (N на плане)</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Цель использования помещения: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Заявитель 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(Фамилия, Имя, Отчество, адрес, контактный телефон - для физических лиц)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ОГРНИП 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лице ____________________________________, действовавшего(ей) 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(полностью ФИО представителя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основании____________________________________________________________.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(полное наименование юридического лица,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сокращенное наименование юридического лица)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ОКПО __________________ ИНН ____________________ ОКВЕД 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Почтовый адрес юридического лица с указанием почтового индекса: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Юридический адрес юридического лица с указанием почтового индекса: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Банковские реквизиты:</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наименование банка 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БИК 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корр. счет 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расчетный счет 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телефон офиса ___________________ телефон бухгалтерии 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лице 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(Ф.И.О. полностью, должность)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Основание 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(устав, Положение, свидетельство)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Заявитель _________________________________ 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(Ф.И.О., должность)                   (подпись)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М.П.</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Результат предоставления муниципальной услуги прошу выдать следующим способом: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посредством   личного обращения  в Администрацию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почтовым отправлением на адрес,  указанный в заявлении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лично в МФЦ</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 обработкой, передачей и хранением персональных данных   в соответствии  с Федеральным  законом  от 27.07.2006 №  152-ФЗ «О персональных данных»  в целях и объеме, необходимых для получения муниципальной услуги, согласен (согласна).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                                                                                                    ________________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 ___________ ________ г.</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Заявитель:</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________________/  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(подпись)                (Фамилия, Имя, Отчество (при наличии))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М.П. (при наличии)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(оборотная сторона заявления)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Отметка  о  комплекте  документов  (проставляется  в  случае отсутствия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одного  или  более      документов,  не находящихся в распоряжении органов,</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предоставляющие    государственные    или    муниципальные   услуги,   либо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подведомственных   органам  государственной  власти  или  органам  местного</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самоуправления  организаций,  участвующих  в  предоставлении  муниципальной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услуги):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О  представлении  неполного    комплекта  документов,  требующихся  для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предоставления  муниципальной  услуги  и представляемых заявителем, так как</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сведения   по  ним  отсутствуют  в  распоряжении  органов,  предоставляющих</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государственные  или  муниципальные  услуги,  либо подведомственным органам</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государственной  власти  или  органам  местного самоуправления организаций,</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участвующих в предоставлении муниципальной услуги, предупрежден.</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_____________________ 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(подпись заявителя)             (Ф.И.О. заявителя полностью)</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                                          </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Приложение № 2  к административному регламенту</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З А Я В К 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на участие в открытом конкурсе на право заключения договора аренды имущества (наименование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1.Заявитель: 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(фирменное наименование (наименование), сведения об организационно-правовой форме для юридического лица / ФИО, паспортные данные для физического лица)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ОГРНИП 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в лице ____________________________________, действовавшего(ей) на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(полностью ФИО представителя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основании____________________________________________________________.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(наименование и реквизиты документа, подтверждающего полномочия представителя заявителя)</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2. Адрес: 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___________________________________________________________________________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lastRenderedPageBreak/>
        <w:t>(место нахождения, почтовый адрес для юридического лица / сведения о месте жительства для физического лица)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3. Номер контактного телефона: _______________________________________________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4. В соответствии с условиями конкурсной документации, направляем заявку на участие в конкурсе на право заключения договора аренды (наименование имущества).</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5. В случае если наша конкурсная заявка будет признана победителем конкурса, принимаем на себя обязательство в указанный в конкурсной документации срок с момента подведения итогов конкурса заключить договор аренды.</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6. Таблица конкурсного предложения</w:t>
      </w:r>
    </w:p>
    <w:tbl>
      <w:tblPr>
        <w:tblW w:w="0" w:type="auto"/>
        <w:tblInd w:w="9" w:type="dxa"/>
        <w:tblCellMar>
          <w:top w:w="15" w:type="dxa"/>
          <w:left w:w="15" w:type="dxa"/>
          <w:bottom w:w="15" w:type="dxa"/>
          <w:right w:w="15" w:type="dxa"/>
        </w:tblCellMar>
        <w:tblLook w:val="04A0"/>
      </w:tblPr>
      <w:tblGrid>
        <w:gridCol w:w="1669"/>
        <w:gridCol w:w="2947"/>
        <w:gridCol w:w="3566"/>
      </w:tblGrid>
      <w:tr w:rsidR="00826CF4" w:rsidRPr="00826CF4" w:rsidTr="00826CF4">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26CF4" w:rsidRPr="00826CF4" w:rsidRDefault="00826CF4" w:rsidP="00826CF4">
            <w:pPr>
              <w:spacing w:before="122" w:after="122"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Имущество,</w:t>
            </w:r>
          </w:p>
          <w:p w:rsidR="00826CF4" w:rsidRPr="00826CF4" w:rsidRDefault="00826CF4" w:rsidP="00826CF4">
            <w:pPr>
              <w:spacing w:before="122" w:after="122"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передаваемое в аренду</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26CF4" w:rsidRPr="00826CF4" w:rsidRDefault="00826CF4" w:rsidP="00826CF4">
            <w:pPr>
              <w:spacing w:before="122" w:after="122"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Предложение о цене</w:t>
            </w:r>
          </w:p>
          <w:p w:rsidR="00826CF4" w:rsidRPr="00826CF4" w:rsidRDefault="00826CF4" w:rsidP="00826CF4">
            <w:pPr>
              <w:spacing w:before="122" w:after="122"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договора аренды, руб. (цифрами и прописью)</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26CF4" w:rsidRPr="00826CF4" w:rsidRDefault="00826CF4" w:rsidP="00826CF4">
            <w:pPr>
              <w:spacing w:before="122" w:after="122"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Предложение о сроке реконструкции, календарные дни</w:t>
            </w:r>
          </w:p>
          <w:p w:rsidR="00826CF4" w:rsidRPr="00826CF4" w:rsidRDefault="00826CF4" w:rsidP="00826CF4">
            <w:pPr>
              <w:spacing w:before="122" w:after="122"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(цифрами и прописью)</w:t>
            </w:r>
          </w:p>
        </w:tc>
      </w:tr>
      <w:tr w:rsidR="00826CF4" w:rsidRPr="00826CF4" w:rsidTr="00826CF4">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26CF4" w:rsidRPr="00826CF4" w:rsidRDefault="00826CF4" w:rsidP="00826CF4">
            <w:pPr>
              <w:spacing w:before="122" w:after="122"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Наименование имущества</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26CF4" w:rsidRPr="00826CF4" w:rsidRDefault="00826CF4" w:rsidP="00826CF4">
            <w:pPr>
              <w:spacing w:after="0"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 </w:t>
            </w:r>
          </w:p>
        </w:tc>
        <w:tc>
          <w:tcPr>
            <w:tcW w:w="0" w:type="auto"/>
            <w:tcBorders>
              <w:top w:val="single" w:sz="8" w:space="0" w:color="98A48E"/>
              <w:left w:val="single" w:sz="8" w:space="0" w:color="98A48E"/>
              <w:bottom w:val="single" w:sz="8" w:space="0" w:color="98A48E"/>
              <w:right w:val="single" w:sz="8" w:space="0" w:color="98A48E"/>
            </w:tcBorders>
            <w:tcMar>
              <w:top w:w="19" w:type="dxa"/>
              <w:left w:w="19" w:type="dxa"/>
              <w:bottom w:w="19" w:type="dxa"/>
              <w:right w:w="19" w:type="dxa"/>
            </w:tcMar>
            <w:hideMark/>
          </w:tcPr>
          <w:p w:rsidR="00826CF4" w:rsidRPr="00826CF4" w:rsidRDefault="00826CF4" w:rsidP="00826CF4">
            <w:pPr>
              <w:spacing w:after="0" w:line="213" w:lineRule="atLeast"/>
              <w:rPr>
                <w:rFonts w:ascii="Verdana" w:eastAsia="Times New Roman" w:hAnsi="Verdana" w:cs="Times New Roman"/>
                <w:sz w:val="12"/>
                <w:szCs w:val="12"/>
                <w:lang w:eastAsia="ru-RU"/>
              </w:rPr>
            </w:pPr>
            <w:r w:rsidRPr="00826CF4">
              <w:rPr>
                <w:rFonts w:ascii="Verdana" w:eastAsia="Times New Roman" w:hAnsi="Verdana" w:cs="Times New Roman"/>
                <w:sz w:val="12"/>
                <w:szCs w:val="12"/>
                <w:lang w:eastAsia="ru-RU"/>
              </w:rPr>
              <w:t> </w:t>
            </w:r>
          </w:p>
        </w:tc>
      </w:tr>
    </w:tbl>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7. К заявке на участие в конкурсе прилагаем копии следующих документов в соответствии с требованиями конкурсной документации:</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Руководитель ___________________/_____________________/</w:t>
      </w:r>
    </w:p>
    <w:p w:rsidR="00826CF4" w:rsidRPr="00826CF4" w:rsidRDefault="00826CF4" w:rsidP="00826CF4">
      <w:pPr>
        <w:shd w:val="clear" w:color="auto" w:fill="F8FAFB"/>
        <w:spacing w:before="122" w:after="122" w:line="213" w:lineRule="atLeast"/>
        <w:rPr>
          <w:rFonts w:ascii="Verdana" w:eastAsia="Times New Roman" w:hAnsi="Verdana" w:cs="Times New Roman"/>
          <w:color w:val="292D24"/>
          <w:sz w:val="12"/>
          <w:szCs w:val="12"/>
          <w:lang w:eastAsia="ru-RU"/>
        </w:rPr>
      </w:pPr>
      <w:r w:rsidRPr="00826CF4">
        <w:rPr>
          <w:rFonts w:ascii="Verdana" w:eastAsia="Times New Roman" w:hAnsi="Verdana" w:cs="Times New Roman"/>
          <w:color w:val="292D24"/>
          <w:sz w:val="12"/>
          <w:szCs w:val="12"/>
          <w:lang w:eastAsia="ru-RU"/>
        </w:rPr>
        <w:t>(подпись) Ф.И.О.</w:t>
      </w:r>
    </w:p>
    <w:p w:rsidR="00D54D52" w:rsidRPr="00826CF4" w:rsidRDefault="00D54D52" w:rsidP="00826CF4"/>
    <w:sectPr w:rsidR="00D54D52" w:rsidRPr="00826CF4" w:rsidSect="00D54D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05EB7"/>
    <w:multiLevelType w:val="multilevel"/>
    <w:tmpl w:val="34644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51F56"/>
    <w:multiLevelType w:val="multilevel"/>
    <w:tmpl w:val="B96C1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1364D6"/>
    <w:multiLevelType w:val="multilevel"/>
    <w:tmpl w:val="7050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B8622B"/>
    <w:multiLevelType w:val="multilevel"/>
    <w:tmpl w:val="BF801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D6572D"/>
    <w:multiLevelType w:val="multilevel"/>
    <w:tmpl w:val="36247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C000F9"/>
    <w:multiLevelType w:val="multilevel"/>
    <w:tmpl w:val="12AC9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964BB0"/>
    <w:multiLevelType w:val="multilevel"/>
    <w:tmpl w:val="DD46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2A5F25"/>
    <w:multiLevelType w:val="multilevel"/>
    <w:tmpl w:val="B7E0B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157839"/>
    <w:multiLevelType w:val="multilevel"/>
    <w:tmpl w:val="FE72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67577"/>
    <w:multiLevelType w:val="multilevel"/>
    <w:tmpl w:val="4F38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D6760C"/>
    <w:multiLevelType w:val="multilevel"/>
    <w:tmpl w:val="EEA4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174047"/>
    <w:multiLevelType w:val="multilevel"/>
    <w:tmpl w:val="2F8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DD562D"/>
    <w:multiLevelType w:val="multilevel"/>
    <w:tmpl w:val="6624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DD6073"/>
    <w:multiLevelType w:val="multilevel"/>
    <w:tmpl w:val="B0CA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334C47"/>
    <w:multiLevelType w:val="multilevel"/>
    <w:tmpl w:val="1CF0A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F0FD1"/>
    <w:multiLevelType w:val="multilevel"/>
    <w:tmpl w:val="12B4F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E87ADB"/>
    <w:multiLevelType w:val="multilevel"/>
    <w:tmpl w:val="C8B45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7A42BF"/>
    <w:multiLevelType w:val="multilevel"/>
    <w:tmpl w:val="AB1A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857F63"/>
    <w:multiLevelType w:val="multilevel"/>
    <w:tmpl w:val="B88C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187BF1"/>
    <w:multiLevelType w:val="multilevel"/>
    <w:tmpl w:val="3D868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C94C84"/>
    <w:multiLevelType w:val="multilevel"/>
    <w:tmpl w:val="5E98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15"/>
  </w:num>
  <w:num w:numId="5">
    <w:abstractNumId w:val="20"/>
  </w:num>
  <w:num w:numId="6">
    <w:abstractNumId w:val="9"/>
  </w:num>
  <w:num w:numId="7">
    <w:abstractNumId w:val="8"/>
  </w:num>
  <w:num w:numId="8">
    <w:abstractNumId w:val="10"/>
  </w:num>
  <w:num w:numId="9">
    <w:abstractNumId w:val="16"/>
  </w:num>
  <w:num w:numId="10">
    <w:abstractNumId w:val="11"/>
  </w:num>
  <w:num w:numId="11">
    <w:abstractNumId w:val="4"/>
  </w:num>
  <w:num w:numId="12">
    <w:abstractNumId w:val="13"/>
  </w:num>
  <w:num w:numId="13">
    <w:abstractNumId w:val="19"/>
  </w:num>
  <w:num w:numId="14">
    <w:abstractNumId w:val="17"/>
  </w:num>
  <w:num w:numId="15">
    <w:abstractNumId w:val="3"/>
  </w:num>
  <w:num w:numId="16">
    <w:abstractNumId w:val="2"/>
  </w:num>
  <w:num w:numId="17">
    <w:abstractNumId w:val="14"/>
  </w:num>
  <w:num w:numId="18">
    <w:abstractNumId w:val="5"/>
  </w:num>
  <w:num w:numId="19">
    <w:abstractNumId w:val="18"/>
  </w:num>
  <w:num w:numId="20">
    <w:abstractNumId w:val="6"/>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characterSpacingControl w:val="doNotCompress"/>
  <w:compat/>
  <w:rsids>
    <w:rsidRoot w:val="0078576E"/>
    <w:rsid w:val="00010BA5"/>
    <w:rsid w:val="00162E8F"/>
    <w:rsid w:val="0026468A"/>
    <w:rsid w:val="002B4853"/>
    <w:rsid w:val="003617E1"/>
    <w:rsid w:val="00401BBA"/>
    <w:rsid w:val="004B2E4F"/>
    <w:rsid w:val="004D3C3C"/>
    <w:rsid w:val="00532A2A"/>
    <w:rsid w:val="006047BF"/>
    <w:rsid w:val="00606328"/>
    <w:rsid w:val="006077A7"/>
    <w:rsid w:val="006B7127"/>
    <w:rsid w:val="00716BEE"/>
    <w:rsid w:val="00726FD5"/>
    <w:rsid w:val="00736A9F"/>
    <w:rsid w:val="0078576E"/>
    <w:rsid w:val="007876AE"/>
    <w:rsid w:val="00826CF4"/>
    <w:rsid w:val="008706A1"/>
    <w:rsid w:val="008C712D"/>
    <w:rsid w:val="008F0045"/>
    <w:rsid w:val="00944129"/>
    <w:rsid w:val="00967E7E"/>
    <w:rsid w:val="009C4F0E"/>
    <w:rsid w:val="009C75BB"/>
    <w:rsid w:val="009D335B"/>
    <w:rsid w:val="009E070C"/>
    <w:rsid w:val="00AC0AA4"/>
    <w:rsid w:val="00AD3747"/>
    <w:rsid w:val="00B121E8"/>
    <w:rsid w:val="00B37382"/>
    <w:rsid w:val="00B43CF8"/>
    <w:rsid w:val="00BE3CA3"/>
    <w:rsid w:val="00C6404B"/>
    <w:rsid w:val="00C71405"/>
    <w:rsid w:val="00CA7C1A"/>
    <w:rsid w:val="00CE479E"/>
    <w:rsid w:val="00D54D52"/>
    <w:rsid w:val="00E93532"/>
    <w:rsid w:val="00F235C2"/>
    <w:rsid w:val="00F777C7"/>
    <w:rsid w:val="00F929F3"/>
    <w:rsid w:val="00FE4A2B"/>
    <w:rsid w:val="00FE74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D52"/>
  </w:style>
  <w:style w:type="paragraph" w:styleId="1">
    <w:name w:val="heading 1"/>
    <w:basedOn w:val="a"/>
    <w:link w:val="10"/>
    <w:uiPriority w:val="9"/>
    <w:qFormat/>
    <w:rsid w:val="007857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857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F235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57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8576E"/>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78576E"/>
    <w:rPr>
      <w:color w:val="0000FF"/>
      <w:u w:val="single"/>
    </w:rPr>
  </w:style>
  <w:style w:type="paragraph" w:styleId="a4">
    <w:name w:val="Normal (Web)"/>
    <w:basedOn w:val="a"/>
    <w:uiPriority w:val="99"/>
    <w:unhideWhenUsed/>
    <w:rsid w:val="00785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78576E"/>
    <w:rPr>
      <w:b/>
      <w:bCs/>
    </w:rPr>
  </w:style>
  <w:style w:type="character" w:styleId="a6">
    <w:name w:val="Emphasis"/>
    <w:basedOn w:val="a0"/>
    <w:uiPriority w:val="20"/>
    <w:qFormat/>
    <w:rsid w:val="0078576E"/>
    <w:rPr>
      <w:i/>
      <w:iCs/>
    </w:rPr>
  </w:style>
  <w:style w:type="character" w:customStyle="1" w:styleId="50">
    <w:name w:val="Заголовок 5 Знак"/>
    <w:basedOn w:val="a0"/>
    <w:link w:val="5"/>
    <w:uiPriority w:val="9"/>
    <w:semiHidden/>
    <w:rsid w:val="00F235C2"/>
    <w:rPr>
      <w:rFonts w:asciiTheme="majorHAnsi" w:eastAsiaTheme="majorEastAsia" w:hAnsiTheme="majorHAnsi" w:cstheme="majorBidi"/>
      <w:color w:val="243F60" w:themeColor="accent1" w:themeShade="7F"/>
    </w:rPr>
  </w:style>
  <w:style w:type="character" w:styleId="a7">
    <w:name w:val="FollowedHyperlink"/>
    <w:basedOn w:val="a0"/>
    <w:uiPriority w:val="99"/>
    <w:semiHidden/>
    <w:unhideWhenUsed/>
    <w:rsid w:val="00AD3747"/>
    <w:rPr>
      <w:color w:val="800080"/>
      <w:u w:val="single"/>
    </w:rPr>
  </w:style>
</w:styles>
</file>

<file path=word/webSettings.xml><?xml version="1.0" encoding="utf-8"?>
<w:webSettings xmlns:r="http://schemas.openxmlformats.org/officeDocument/2006/relationships" xmlns:w="http://schemas.openxmlformats.org/wordprocessingml/2006/main">
  <w:divs>
    <w:div w:id="4523826">
      <w:bodyDiv w:val="1"/>
      <w:marLeft w:val="0"/>
      <w:marRight w:val="0"/>
      <w:marTop w:val="0"/>
      <w:marBottom w:val="0"/>
      <w:divBdr>
        <w:top w:val="none" w:sz="0" w:space="0" w:color="auto"/>
        <w:left w:val="none" w:sz="0" w:space="0" w:color="auto"/>
        <w:bottom w:val="none" w:sz="0" w:space="0" w:color="auto"/>
        <w:right w:val="none" w:sz="0" w:space="0" w:color="auto"/>
      </w:divBdr>
      <w:divsChild>
        <w:div w:id="1792631418">
          <w:marLeft w:val="0"/>
          <w:marRight w:val="0"/>
          <w:marTop w:val="0"/>
          <w:marBottom w:val="0"/>
          <w:divBdr>
            <w:top w:val="none" w:sz="0" w:space="0" w:color="auto"/>
            <w:left w:val="none" w:sz="0" w:space="0" w:color="auto"/>
            <w:bottom w:val="none" w:sz="0" w:space="0" w:color="auto"/>
            <w:right w:val="none" w:sz="0" w:space="0" w:color="auto"/>
          </w:divBdr>
        </w:div>
      </w:divsChild>
    </w:div>
    <w:div w:id="9185221">
      <w:bodyDiv w:val="1"/>
      <w:marLeft w:val="0"/>
      <w:marRight w:val="0"/>
      <w:marTop w:val="0"/>
      <w:marBottom w:val="0"/>
      <w:divBdr>
        <w:top w:val="none" w:sz="0" w:space="0" w:color="auto"/>
        <w:left w:val="none" w:sz="0" w:space="0" w:color="auto"/>
        <w:bottom w:val="none" w:sz="0" w:space="0" w:color="auto"/>
        <w:right w:val="none" w:sz="0" w:space="0" w:color="auto"/>
      </w:divBdr>
      <w:divsChild>
        <w:div w:id="2013482740">
          <w:marLeft w:val="0"/>
          <w:marRight w:val="0"/>
          <w:marTop w:val="0"/>
          <w:marBottom w:val="0"/>
          <w:divBdr>
            <w:top w:val="none" w:sz="0" w:space="0" w:color="auto"/>
            <w:left w:val="none" w:sz="0" w:space="0" w:color="auto"/>
            <w:bottom w:val="none" w:sz="0" w:space="0" w:color="auto"/>
            <w:right w:val="none" w:sz="0" w:space="0" w:color="auto"/>
          </w:divBdr>
        </w:div>
      </w:divsChild>
    </w:div>
    <w:div w:id="438913210">
      <w:bodyDiv w:val="1"/>
      <w:marLeft w:val="0"/>
      <w:marRight w:val="0"/>
      <w:marTop w:val="0"/>
      <w:marBottom w:val="0"/>
      <w:divBdr>
        <w:top w:val="none" w:sz="0" w:space="0" w:color="auto"/>
        <w:left w:val="none" w:sz="0" w:space="0" w:color="auto"/>
        <w:bottom w:val="none" w:sz="0" w:space="0" w:color="auto"/>
        <w:right w:val="none" w:sz="0" w:space="0" w:color="auto"/>
      </w:divBdr>
      <w:divsChild>
        <w:div w:id="1094134180">
          <w:marLeft w:val="0"/>
          <w:marRight w:val="0"/>
          <w:marTop w:val="0"/>
          <w:marBottom w:val="0"/>
          <w:divBdr>
            <w:top w:val="none" w:sz="0" w:space="0" w:color="auto"/>
            <w:left w:val="none" w:sz="0" w:space="0" w:color="auto"/>
            <w:bottom w:val="none" w:sz="0" w:space="0" w:color="auto"/>
            <w:right w:val="none" w:sz="0" w:space="0" w:color="auto"/>
          </w:divBdr>
        </w:div>
      </w:divsChild>
    </w:div>
    <w:div w:id="440995185">
      <w:bodyDiv w:val="1"/>
      <w:marLeft w:val="0"/>
      <w:marRight w:val="0"/>
      <w:marTop w:val="0"/>
      <w:marBottom w:val="0"/>
      <w:divBdr>
        <w:top w:val="none" w:sz="0" w:space="0" w:color="auto"/>
        <w:left w:val="none" w:sz="0" w:space="0" w:color="auto"/>
        <w:bottom w:val="none" w:sz="0" w:space="0" w:color="auto"/>
        <w:right w:val="none" w:sz="0" w:space="0" w:color="auto"/>
      </w:divBdr>
      <w:divsChild>
        <w:div w:id="1120221846">
          <w:marLeft w:val="0"/>
          <w:marRight w:val="0"/>
          <w:marTop w:val="0"/>
          <w:marBottom w:val="0"/>
          <w:divBdr>
            <w:top w:val="none" w:sz="0" w:space="0" w:color="auto"/>
            <w:left w:val="none" w:sz="0" w:space="0" w:color="auto"/>
            <w:bottom w:val="none" w:sz="0" w:space="0" w:color="auto"/>
            <w:right w:val="none" w:sz="0" w:space="0" w:color="auto"/>
          </w:divBdr>
        </w:div>
      </w:divsChild>
    </w:div>
    <w:div w:id="444422564">
      <w:bodyDiv w:val="1"/>
      <w:marLeft w:val="0"/>
      <w:marRight w:val="0"/>
      <w:marTop w:val="0"/>
      <w:marBottom w:val="0"/>
      <w:divBdr>
        <w:top w:val="none" w:sz="0" w:space="0" w:color="auto"/>
        <w:left w:val="none" w:sz="0" w:space="0" w:color="auto"/>
        <w:bottom w:val="none" w:sz="0" w:space="0" w:color="auto"/>
        <w:right w:val="none" w:sz="0" w:space="0" w:color="auto"/>
      </w:divBdr>
      <w:divsChild>
        <w:div w:id="1778789867">
          <w:marLeft w:val="0"/>
          <w:marRight w:val="0"/>
          <w:marTop w:val="0"/>
          <w:marBottom w:val="0"/>
          <w:divBdr>
            <w:top w:val="none" w:sz="0" w:space="0" w:color="auto"/>
            <w:left w:val="none" w:sz="0" w:space="0" w:color="auto"/>
            <w:bottom w:val="none" w:sz="0" w:space="0" w:color="auto"/>
            <w:right w:val="none" w:sz="0" w:space="0" w:color="auto"/>
          </w:divBdr>
        </w:div>
      </w:divsChild>
    </w:div>
    <w:div w:id="471601504">
      <w:bodyDiv w:val="1"/>
      <w:marLeft w:val="0"/>
      <w:marRight w:val="0"/>
      <w:marTop w:val="0"/>
      <w:marBottom w:val="0"/>
      <w:divBdr>
        <w:top w:val="none" w:sz="0" w:space="0" w:color="auto"/>
        <w:left w:val="none" w:sz="0" w:space="0" w:color="auto"/>
        <w:bottom w:val="none" w:sz="0" w:space="0" w:color="auto"/>
        <w:right w:val="none" w:sz="0" w:space="0" w:color="auto"/>
      </w:divBdr>
      <w:divsChild>
        <w:div w:id="1333096243">
          <w:marLeft w:val="0"/>
          <w:marRight w:val="0"/>
          <w:marTop w:val="0"/>
          <w:marBottom w:val="0"/>
          <w:divBdr>
            <w:top w:val="none" w:sz="0" w:space="0" w:color="auto"/>
            <w:left w:val="none" w:sz="0" w:space="0" w:color="auto"/>
            <w:bottom w:val="none" w:sz="0" w:space="0" w:color="auto"/>
            <w:right w:val="none" w:sz="0" w:space="0" w:color="auto"/>
          </w:divBdr>
        </w:div>
      </w:divsChild>
    </w:div>
    <w:div w:id="473646090">
      <w:bodyDiv w:val="1"/>
      <w:marLeft w:val="0"/>
      <w:marRight w:val="0"/>
      <w:marTop w:val="0"/>
      <w:marBottom w:val="0"/>
      <w:divBdr>
        <w:top w:val="none" w:sz="0" w:space="0" w:color="auto"/>
        <w:left w:val="none" w:sz="0" w:space="0" w:color="auto"/>
        <w:bottom w:val="none" w:sz="0" w:space="0" w:color="auto"/>
        <w:right w:val="none" w:sz="0" w:space="0" w:color="auto"/>
      </w:divBdr>
      <w:divsChild>
        <w:div w:id="108355598">
          <w:marLeft w:val="0"/>
          <w:marRight w:val="0"/>
          <w:marTop w:val="0"/>
          <w:marBottom w:val="0"/>
          <w:divBdr>
            <w:top w:val="none" w:sz="0" w:space="0" w:color="auto"/>
            <w:left w:val="none" w:sz="0" w:space="0" w:color="auto"/>
            <w:bottom w:val="none" w:sz="0" w:space="0" w:color="auto"/>
            <w:right w:val="none" w:sz="0" w:space="0" w:color="auto"/>
          </w:divBdr>
        </w:div>
      </w:divsChild>
    </w:div>
    <w:div w:id="514343041">
      <w:bodyDiv w:val="1"/>
      <w:marLeft w:val="0"/>
      <w:marRight w:val="0"/>
      <w:marTop w:val="0"/>
      <w:marBottom w:val="0"/>
      <w:divBdr>
        <w:top w:val="none" w:sz="0" w:space="0" w:color="auto"/>
        <w:left w:val="none" w:sz="0" w:space="0" w:color="auto"/>
        <w:bottom w:val="none" w:sz="0" w:space="0" w:color="auto"/>
        <w:right w:val="none" w:sz="0" w:space="0" w:color="auto"/>
      </w:divBdr>
      <w:divsChild>
        <w:div w:id="1540975708">
          <w:marLeft w:val="0"/>
          <w:marRight w:val="0"/>
          <w:marTop w:val="0"/>
          <w:marBottom w:val="0"/>
          <w:divBdr>
            <w:top w:val="none" w:sz="0" w:space="0" w:color="auto"/>
            <w:left w:val="none" w:sz="0" w:space="0" w:color="auto"/>
            <w:bottom w:val="none" w:sz="0" w:space="0" w:color="auto"/>
            <w:right w:val="none" w:sz="0" w:space="0" w:color="auto"/>
          </w:divBdr>
        </w:div>
      </w:divsChild>
    </w:div>
    <w:div w:id="533032798">
      <w:bodyDiv w:val="1"/>
      <w:marLeft w:val="0"/>
      <w:marRight w:val="0"/>
      <w:marTop w:val="0"/>
      <w:marBottom w:val="0"/>
      <w:divBdr>
        <w:top w:val="none" w:sz="0" w:space="0" w:color="auto"/>
        <w:left w:val="none" w:sz="0" w:space="0" w:color="auto"/>
        <w:bottom w:val="none" w:sz="0" w:space="0" w:color="auto"/>
        <w:right w:val="none" w:sz="0" w:space="0" w:color="auto"/>
      </w:divBdr>
      <w:divsChild>
        <w:div w:id="2138839997">
          <w:marLeft w:val="0"/>
          <w:marRight w:val="0"/>
          <w:marTop w:val="0"/>
          <w:marBottom w:val="0"/>
          <w:divBdr>
            <w:top w:val="none" w:sz="0" w:space="0" w:color="auto"/>
            <w:left w:val="none" w:sz="0" w:space="0" w:color="auto"/>
            <w:bottom w:val="none" w:sz="0" w:space="0" w:color="auto"/>
            <w:right w:val="none" w:sz="0" w:space="0" w:color="auto"/>
          </w:divBdr>
        </w:div>
      </w:divsChild>
    </w:div>
    <w:div w:id="546527850">
      <w:bodyDiv w:val="1"/>
      <w:marLeft w:val="0"/>
      <w:marRight w:val="0"/>
      <w:marTop w:val="0"/>
      <w:marBottom w:val="0"/>
      <w:divBdr>
        <w:top w:val="none" w:sz="0" w:space="0" w:color="auto"/>
        <w:left w:val="none" w:sz="0" w:space="0" w:color="auto"/>
        <w:bottom w:val="none" w:sz="0" w:space="0" w:color="auto"/>
        <w:right w:val="none" w:sz="0" w:space="0" w:color="auto"/>
      </w:divBdr>
      <w:divsChild>
        <w:div w:id="101995697">
          <w:marLeft w:val="0"/>
          <w:marRight w:val="0"/>
          <w:marTop w:val="0"/>
          <w:marBottom w:val="0"/>
          <w:divBdr>
            <w:top w:val="none" w:sz="0" w:space="0" w:color="auto"/>
            <w:left w:val="none" w:sz="0" w:space="0" w:color="auto"/>
            <w:bottom w:val="none" w:sz="0" w:space="0" w:color="auto"/>
            <w:right w:val="none" w:sz="0" w:space="0" w:color="auto"/>
          </w:divBdr>
        </w:div>
      </w:divsChild>
    </w:div>
    <w:div w:id="700401354">
      <w:bodyDiv w:val="1"/>
      <w:marLeft w:val="0"/>
      <w:marRight w:val="0"/>
      <w:marTop w:val="0"/>
      <w:marBottom w:val="0"/>
      <w:divBdr>
        <w:top w:val="none" w:sz="0" w:space="0" w:color="auto"/>
        <w:left w:val="none" w:sz="0" w:space="0" w:color="auto"/>
        <w:bottom w:val="none" w:sz="0" w:space="0" w:color="auto"/>
        <w:right w:val="none" w:sz="0" w:space="0" w:color="auto"/>
      </w:divBdr>
      <w:divsChild>
        <w:div w:id="956644464">
          <w:marLeft w:val="0"/>
          <w:marRight w:val="0"/>
          <w:marTop w:val="0"/>
          <w:marBottom w:val="0"/>
          <w:divBdr>
            <w:top w:val="none" w:sz="0" w:space="0" w:color="auto"/>
            <w:left w:val="none" w:sz="0" w:space="0" w:color="auto"/>
            <w:bottom w:val="none" w:sz="0" w:space="0" w:color="auto"/>
            <w:right w:val="none" w:sz="0" w:space="0" w:color="auto"/>
          </w:divBdr>
        </w:div>
      </w:divsChild>
    </w:div>
    <w:div w:id="707409158">
      <w:bodyDiv w:val="1"/>
      <w:marLeft w:val="0"/>
      <w:marRight w:val="0"/>
      <w:marTop w:val="0"/>
      <w:marBottom w:val="0"/>
      <w:divBdr>
        <w:top w:val="none" w:sz="0" w:space="0" w:color="auto"/>
        <w:left w:val="none" w:sz="0" w:space="0" w:color="auto"/>
        <w:bottom w:val="none" w:sz="0" w:space="0" w:color="auto"/>
        <w:right w:val="none" w:sz="0" w:space="0" w:color="auto"/>
      </w:divBdr>
      <w:divsChild>
        <w:div w:id="868566529">
          <w:marLeft w:val="0"/>
          <w:marRight w:val="0"/>
          <w:marTop w:val="0"/>
          <w:marBottom w:val="0"/>
          <w:divBdr>
            <w:top w:val="none" w:sz="0" w:space="0" w:color="auto"/>
            <w:left w:val="none" w:sz="0" w:space="0" w:color="auto"/>
            <w:bottom w:val="none" w:sz="0" w:space="0" w:color="auto"/>
            <w:right w:val="none" w:sz="0" w:space="0" w:color="auto"/>
          </w:divBdr>
        </w:div>
      </w:divsChild>
    </w:div>
    <w:div w:id="745538182">
      <w:bodyDiv w:val="1"/>
      <w:marLeft w:val="0"/>
      <w:marRight w:val="0"/>
      <w:marTop w:val="0"/>
      <w:marBottom w:val="0"/>
      <w:divBdr>
        <w:top w:val="none" w:sz="0" w:space="0" w:color="auto"/>
        <w:left w:val="none" w:sz="0" w:space="0" w:color="auto"/>
        <w:bottom w:val="none" w:sz="0" w:space="0" w:color="auto"/>
        <w:right w:val="none" w:sz="0" w:space="0" w:color="auto"/>
      </w:divBdr>
      <w:divsChild>
        <w:div w:id="1652900456">
          <w:marLeft w:val="0"/>
          <w:marRight w:val="0"/>
          <w:marTop w:val="0"/>
          <w:marBottom w:val="0"/>
          <w:divBdr>
            <w:top w:val="none" w:sz="0" w:space="0" w:color="auto"/>
            <w:left w:val="none" w:sz="0" w:space="0" w:color="auto"/>
            <w:bottom w:val="none" w:sz="0" w:space="0" w:color="auto"/>
            <w:right w:val="none" w:sz="0" w:space="0" w:color="auto"/>
          </w:divBdr>
        </w:div>
      </w:divsChild>
    </w:div>
    <w:div w:id="768240119">
      <w:bodyDiv w:val="1"/>
      <w:marLeft w:val="0"/>
      <w:marRight w:val="0"/>
      <w:marTop w:val="0"/>
      <w:marBottom w:val="0"/>
      <w:divBdr>
        <w:top w:val="none" w:sz="0" w:space="0" w:color="auto"/>
        <w:left w:val="none" w:sz="0" w:space="0" w:color="auto"/>
        <w:bottom w:val="none" w:sz="0" w:space="0" w:color="auto"/>
        <w:right w:val="none" w:sz="0" w:space="0" w:color="auto"/>
      </w:divBdr>
      <w:divsChild>
        <w:div w:id="1408191321">
          <w:marLeft w:val="0"/>
          <w:marRight w:val="0"/>
          <w:marTop w:val="0"/>
          <w:marBottom w:val="0"/>
          <w:divBdr>
            <w:top w:val="none" w:sz="0" w:space="0" w:color="auto"/>
            <w:left w:val="none" w:sz="0" w:space="0" w:color="auto"/>
            <w:bottom w:val="none" w:sz="0" w:space="0" w:color="auto"/>
            <w:right w:val="none" w:sz="0" w:space="0" w:color="auto"/>
          </w:divBdr>
        </w:div>
      </w:divsChild>
    </w:div>
    <w:div w:id="866411668">
      <w:bodyDiv w:val="1"/>
      <w:marLeft w:val="0"/>
      <w:marRight w:val="0"/>
      <w:marTop w:val="0"/>
      <w:marBottom w:val="0"/>
      <w:divBdr>
        <w:top w:val="none" w:sz="0" w:space="0" w:color="auto"/>
        <w:left w:val="none" w:sz="0" w:space="0" w:color="auto"/>
        <w:bottom w:val="none" w:sz="0" w:space="0" w:color="auto"/>
        <w:right w:val="none" w:sz="0" w:space="0" w:color="auto"/>
      </w:divBdr>
      <w:divsChild>
        <w:div w:id="197160152">
          <w:marLeft w:val="0"/>
          <w:marRight w:val="0"/>
          <w:marTop w:val="0"/>
          <w:marBottom w:val="0"/>
          <w:divBdr>
            <w:top w:val="none" w:sz="0" w:space="0" w:color="auto"/>
            <w:left w:val="none" w:sz="0" w:space="0" w:color="auto"/>
            <w:bottom w:val="none" w:sz="0" w:space="0" w:color="auto"/>
            <w:right w:val="none" w:sz="0" w:space="0" w:color="auto"/>
          </w:divBdr>
        </w:div>
      </w:divsChild>
    </w:div>
    <w:div w:id="1005784742">
      <w:bodyDiv w:val="1"/>
      <w:marLeft w:val="0"/>
      <w:marRight w:val="0"/>
      <w:marTop w:val="0"/>
      <w:marBottom w:val="0"/>
      <w:divBdr>
        <w:top w:val="none" w:sz="0" w:space="0" w:color="auto"/>
        <w:left w:val="none" w:sz="0" w:space="0" w:color="auto"/>
        <w:bottom w:val="none" w:sz="0" w:space="0" w:color="auto"/>
        <w:right w:val="none" w:sz="0" w:space="0" w:color="auto"/>
      </w:divBdr>
      <w:divsChild>
        <w:div w:id="83262461">
          <w:marLeft w:val="0"/>
          <w:marRight w:val="0"/>
          <w:marTop w:val="0"/>
          <w:marBottom w:val="0"/>
          <w:divBdr>
            <w:top w:val="none" w:sz="0" w:space="0" w:color="auto"/>
            <w:left w:val="none" w:sz="0" w:space="0" w:color="auto"/>
            <w:bottom w:val="none" w:sz="0" w:space="0" w:color="auto"/>
            <w:right w:val="none" w:sz="0" w:space="0" w:color="auto"/>
          </w:divBdr>
        </w:div>
      </w:divsChild>
    </w:div>
    <w:div w:id="1027682145">
      <w:bodyDiv w:val="1"/>
      <w:marLeft w:val="0"/>
      <w:marRight w:val="0"/>
      <w:marTop w:val="0"/>
      <w:marBottom w:val="0"/>
      <w:divBdr>
        <w:top w:val="none" w:sz="0" w:space="0" w:color="auto"/>
        <w:left w:val="none" w:sz="0" w:space="0" w:color="auto"/>
        <w:bottom w:val="none" w:sz="0" w:space="0" w:color="auto"/>
        <w:right w:val="none" w:sz="0" w:space="0" w:color="auto"/>
      </w:divBdr>
      <w:divsChild>
        <w:div w:id="539130560">
          <w:marLeft w:val="0"/>
          <w:marRight w:val="0"/>
          <w:marTop w:val="0"/>
          <w:marBottom w:val="0"/>
          <w:divBdr>
            <w:top w:val="none" w:sz="0" w:space="0" w:color="auto"/>
            <w:left w:val="none" w:sz="0" w:space="0" w:color="auto"/>
            <w:bottom w:val="none" w:sz="0" w:space="0" w:color="auto"/>
            <w:right w:val="none" w:sz="0" w:space="0" w:color="auto"/>
          </w:divBdr>
        </w:div>
      </w:divsChild>
    </w:div>
    <w:div w:id="1088041330">
      <w:bodyDiv w:val="1"/>
      <w:marLeft w:val="0"/>
      <w:marRight w:val="0"/>
      <w:marTop w:val="0"/>
      <w:marBottom w:val="0"/>
      <w:divBdr>
        <w:top w:val="none" w:sz="0" w:space="0" w:color="auto"/>
        <w:left w:val="none" w:sz="0" w:space="0" w:color="auto"/>
        <w:bottom w:val="none" w:sz="0" w:space="0" w:color="auto"/>
        <w:right w:val="none" w:sz="0" w:space="0" w:color="auto"/>
      </w:divBdr>
      <w:divsChild>
        <w:div w:id="36928402">
          <w:marLeft w:val="0"/>
          <w:marRight w:val="0"/>
          <w:marTop w:val="0"/>
          <w:marBottom w:val="0"/>
          <w:divBdr>
            <w:top w:val="none" w:sz="0" w:space="0" w:color="auto"/>
            <w:left w:val="none" w:sz="0" w:space="0" w:color="auto"/>
            <w:bottom w:val="none" w:sz="0" w:space="0" w:color="auto"/>
            <w:right w:val="none" w:sz="0" w:space="0" w:color="auto"/>
          </w:divBdr>
        </w:div>
      </w:divsChild>
    </w:div>
    <w:div w:id="1120303733">
      <w:bodyDiv w:val="1"/>
      <w:marLeft w:val="0"/>
      <w:marRight w:val="0"/>
      <w:marTop w:val="0"/>
      <w:marBottom w:val="0"/>
      <w:divBdr>
        <w:top w:val="none" w:sz="0" w:space="0" w:color="auto"/>
        <w:left w:val="none" w:sz="0" w:space="0" w:color="auto"/>
        <w:bottom w:val="none" w:sz="0" w:space="0" w:color="auto"/>
        <w:right w:val="none" w:sz="0" w:space="0" w:color="auto"/>
      </w:divBdr>
      <w:divsChild>
        <w:div w:id="1183788777">
          <w:marLeft w:val="0"/>
          <w:marRight w:val="0"/>
          <w:marTop w:val="0"/>
          <w:marBottom w:val="0"/>
          <w:divBdr>
            <w:top w:val="none" w:sz="0" w:space="0" w:color="auto"/>
            <w:left w:val="none" w:sz="0" w:space="0" w:color="auto"/>
            <w:bottom w:val="none" w:sz="0" w:space="0" w:color="auto"/>
            <w:right w:val="none" w:sz="0" w:space="0" w:color="auto"/>
          </w:divBdr>
        </w:div>
      </w:divsChild>
    </w:div>
    <w:div w:id="1125349652">
      <w:bodyDiv w:val="1"/>
      <w:marLeft w:val="0"/>
      <w:marRight w:val="0"/>
      <w:marTop w:val="0"/>
      <w:marBottom w:val="0"/>
      <w:divBdr>
        <w:top w:val="none" w:sz="0" w:space="0" w:color="auto"/>
        <w:left w:val="none" w:sz="0" w:space="0" w:color="auto"/>
        <w:bottom w:val="none" w:sz="0" w:space="0" w:color="auto"/>
        <w:right w:val="none" w:sz="0" w:space="0" w:color="auto"/>
      </w:divBdr>
      <w:divsChild>
        <w:div w:id="2026907676">
          <w:marLeft w:val="0"/>
          <w:marRight w:val="0"/>
          <w:marTop w:val="0"/>
          <w:marBottom w:val="0"/>
          <w:divBdr>
            <w:top w:val="none" w:sz="0" w:space="0" w:color="auto"/>
            <w:left w:val="none" w:sz="0" w:space="0" w:color="auto"/>
            <w:bottom w:val="none" w:sz="0" w:space="0" w:color="auto"/>
            <w:right w:val="none" w:sz="0" w:space="0" w:color="auto"/>
          </w:divBdr>
        </w:div>
      </w:divsChild>
    </w:div>
    <w:div w:id="1316910969">
      <w:bodyDiv w:val="1"/>
      <w:marLeft w:val="0"/>
      <w:marRight w:val="0"/>
      <w:marTop w:val="0"/>
      <w:marBottom w:val="0"/>
      <w:divBdr>
        <w:top w:val="none" w:sz="0" w:space="0" w:color="auto"/>
        <w:left w:val="none" w:sz="0" w:space="0" w:color="auto"/>
        <w:bottom w:val="none" w:sz="0" w:space="0" w:color="auto"/>
        <w:right w:val="none" w:sz="0" w:space="0" w:color="auto"/>
      </w:divBdr>
      <w:divsChild>
        <w:div w:id="644628727">
          <w:marLeft w:val="0"/>
          <w:marRight w:val="0"/>
          <w:marTop w:val="0"/>
          <w:marBottom w:val="0"/>
          <w:divBdr>
            <w:top w:val="none" w:sz="0" w:space="0" w:color="auto"/>
            <w:left w:val="none" w:sz="0" w:space="0" w:color="auto"/>
            <w:bottom w:val="none" w:sz="0" w:space="0" w:color="auto"/>
            <w:right w:val="none" w:sz="0" w:space="0" w:color="auto"/>
          </w:divBdr>
        </w:div>
      </w:divsChild>
    </w:div>
    <w:div w:id="1358265538">
      <w:bodyDiv w:val="1"/>
      <w:marLeft w:val="0"/>
      <w:marRight w:val="0"/>
      <w:marTop w:val="0"/>
      <w:marBottom w:val="0"/>
      <w:divBdr>
        <w:top w:val="none" w:sz="0" w:space="0" w:color="auto"/>
        <w:left w:val="none" w:sz="0" w:space="0" w:color="auto"/>
        <w:bottom w:val="none" w:sz="0" w:space="0" w:color="auto"/>
        <w:right w:val="none" w:sz="0" w:space="0" w:color="auto"/>
      </w:divBdr>
      <w:divsChild>
        <w:div w:id="2023508505">
          <w:marLeft w:val="0"/>
          <w:marRight w:val="0"/>
          <w:marTop w:val="0"/>
          <w:marBottom w:val="0"/>
          <w:divBdr>
            <w:top w:val="none" w:sz="0" w:space="0" w:color="auto"/>
            <w:left w:val="none" w:sz="0" w:space="0" w:color="auto"/>
            <w:bottom w:val="none" w:sz="0" w:space="0" w:color="auto"/>
            <w:right w:val="none" w:sz="0" w:space="0" w:color="auto"/>
          </w:divBdr>
        </w:div>
      </w:divsChild>
    </w:div>
    <w:div w:id="1378966943">
      <w:bodyDiv w:val="1"/>
      <w:marLeft w:val="0"/>
      <w:marRight w:val="0"/>
      <w:marTop w:val="0"/>
      <w:marBottom w:val="0"/>
      <w:divBdr>
        <w:top w:val="none" w:sz="0" w:space="0" w:color="auto"/>
        <w:left w:val="none" w:sz="0" w:space="0" w:color="auto"/>
        <w:bottom w:val="none" w:sz="0" w:space="0" w:color="auto"/>
        <w:right w:val="none" w:sz="0" w:space="0" w:color="auto"/>
      </w:divBdr>
      <w:divsChild>
        <w:div w:id="1712610536">
          <w:marLeft w:val="0"/>
          <w:marRight w:val="0"/>
          <w:marTop w:val="0"/>
          <w:marBottom w:val="0"/>
          <w:divBdr>
            <w:top w:val="none" w:sz="0" w:space="0" w:color="auto"/>
            <w:left w:val="none" w:sz="0" w:space="0" w:color="auto"/>
            <w:bottom w:val="none" w:sz="0" w:space="0" w:color="auto"/>
            <w:right w:val="none" w:sz="0" w:space="0" w:color="auto"/>
          </w:divBdr>
        </w:div>
      </w:divsChild>
    </w:div>
    <w:div w:id="1482384732">
      <w:bodyDiv w:val="1"/>
      <w:marLeft w:val="0"/>
      <w:marRight w:val="0"/>
      <w:marTop w:val="0"/>
      <w:marBottom w:val="0"/>
      <w:divBdr>
        <w:top w:val="none" w:sz="0" w:space="0" w:color="auto"/>
        <w:left w:val="none" w:sz="0" w:space="0" w:color="auto"/>
        <w:bottom w:val="none" w:sz="0" w:space="0" w:color="auto"/>
        <w:right w:val="none" w:sz="0" w:space="0" w:color="auto"/>
      </w:divBdr>
      <w:divsChild>
        <w:div w:id="1923640647">
          <w:marLeft w:val="0"/>
          <w:marRight w:val="0"/>
          <w:marTop w:val="0"/>
          <w:marBottom w:val="0"/>
          <w:divBdr>
            <w:top w:val="none" w:sz="0" w:space="0" w:color="auto"/>
            <w:left w:val="none" w:sz="0" w:space="0" w:color="auto"/>
            <w:bottom w:val="none" w:sz="0" w:space="0" w:color="auto"/>
            <w:right w:val="none" w:sz="0" w:space="0" w:color="auto"/>
          </w:divBdr>
        </w:div>
      </w:divsChild>
    </w:div>
    <w:div w:id="1488597537">
      <w:bodyDiv w:val="1"/>
      <w:marLeft w:val="0"/>
      <w:marRight w:val="0"/>
      <w:marTop w:val="0"/>
      <w:marBottom w:val="0"/>
      <w:divBdr>
        <w:top w:val="none" w:sz="0" w:space="0" w:color="auto"/>
        <w:left w:val="none" w:sz="0" w:space="0" w:color="auto"/>
        <w:bottom w:val="none" w:sz="0" w:space="0" w:color="auto"/>
        <w:right w:val="none" w:sz="0" w:space="0" w:color="auto"/>
      </w:divBdr>
      <w:divsChild>
        <w:div w:id="524831328">
          <w:marLeft w:val="0"/>
          <w:marRight w:val="0"/>
          <w:marTop w:val="0"/>
          <w:marBottom w:val="0"/>
          <w:divBdr>
            <w:top w:val="none" w:sz="0" w:space="0" w:color="auto"/>
            <w:left w:val="none" w:sz="0" w:space="0" w:color="auto"/>
            <w:bottom w:val="none" w:sz="0" w:space="0" w:color="auto"/>
            <w:right w:val="none" w:sz="0" w:space="0" w:color="auto"/>
          </w:divBdr>
        </w:div>
      </w:divsChild>
    </w:div>
    <w:div w:id="1520698092">
      <w:bodyDiv w:val="1"/>
      <w:marLeft w:val="0"/>
      <w:marRight w:val="0"/>
      <w:marTop w:val="0"/>
      <w:marBottom w:val="0"/>
      <w:divBdr>
        <w:top w:val="none" w:sz="0" w:space="0" w:color="auto"/>
        <w:left w:val="none" w:sz="0" w:space="0" w:color="auto"/>
        <w:bottom w:val="none" w:sz="0" w:space="0" w:color="auto"/>
        <w:right w:val="none" w:sz="0" w:space="0" w:color="auto"/>
      </w:divBdr>
      <w:divsChild>
        <w:div w:id="136995342">
          <w:marLeft w:val="0"/>
          <w:marRight w:val="0"/>
          <w:marTop w:val="0"/>
          <w:marBottom w:val="0"/>
          <w:divBdr>
            <w:top w:val="none" w:sz="0" w:space="0" w:color="auto"/>
            <w:left w:val="none" w:sz="0" w:space="0" w:color="auto"/>
            <w:bottom w:val="none" w:sz="0" w:space="0" w:color="auto"/>
            <w:right w:val="none" w:sz="0" w:space="0" w:color="auto"/>
          </w:divBdr>
        </w:div>
      </w:divsChild>
    </w:div>
    <w:div w:id="1538003397">
      <w:bodyDiv w:val="1"/>
      <w:marLeft w:val="0"/>
      <w:marRight w:val="0"/>
      <w:marTop w:val="0"/>
      <w:marBottom w:val="0"/>
      <w:divBdr>
        <w:top w:val="none" w:sz="0" w:space="0" w:color="auto"/>
        <w:left w:val="none" w:sz="0" w:space="0" w:color="auto"/>
        <w:bottom w:val="none" w:sz="0" w:space="0" w:color="auto"/>
        <w:right w:val="none" w:sz="0" w:space="0" w:color="auto"/>
      </w:divBdr>
      <w:divsChild>
        <w:div w:id="1275408466">
          <w:marLeft w:val="0"/>
          <w:marRight w:val="0"/>
          <w:marTop w:val="0"/>
          <w:marBottom w:val="0"/>
          <w:divBdr>
            <w:top w:val="none" w:sz="0" w:space="0" w:color="auto"/>
            <w:left w:val="none" w:sz="0" w:space="0" w:color="auto"/>
            <w:bottom w:val="none" w:sz="0" w:space="0" w:color="auto"/>
            <w:right w:val="none" w:sz="0" w:space="0" w:color="auto"/>
          </w:divBdr>
        </w:div>
      </w:divsChild>
    </w:div>
    <w:div w:id="1556425102">
      <w:bodyDiv w:val="1"/>
      <w:marLeft w:val="0"/>
      <w:marRight w:val="0"/>
      <w:marTop w:val="0"/>
      <w:marBottom w:val="0"/>
      <w:divBdr>
        <w:top w:val="none" w:sz="0" w:space="0" w:color="auto"/>
        <w:left w:val="none" w:sz="0" w:space="0" w:color="auto"/>
        <w:bottom w:val="none" w:sz="0" w:space="0" w:color="auto"/>
        <w:right w:val="none" w:sz="0" w:space="0" w:color="auto"/>
      </w:divBdr>
      <w:divsChild>
        <w:div w:id="1265769306">
          <w:marLeft w:val="0"/>
          <w:marRight w:val="0"/>
          <w:marTop w:val="0"/>
          <w:marBottom w:val="0"/>
          <w:divBdr>
            <w:top w:val="none" w:sz="0" w:space="0" w:color="auto"/>
            <w:left w:val="none" w:sz="0" w:space="0" w:color="auto"/>
            <w:bottom w:val="none" w:sz="0" w:space="0" w:color="auto"/>
            <w:right w:val="none" w:sz="0" w:space="0" w:color="auto"/>
          </w:divBdr>
        </w:div>
      </w:divsChild>
    </w:div>
    <w:div w:id="1623151128">
      <w:bodyDiv w:val="1"/>
      <w:marLeft w:val="0"/>
      <w:marRight w:val="0"/>
      <w:marTop w:val="0"/>
      <w:marBottom w:val="0"/>
      <w:divBdr>
        <w:top w:val="none" w:sz="0" w:space="0" w:color="auto"/>
        <w:left w:val="none" w:sz="0" w:space="0" w:color="auto"/>
        <w:bottom w:val="none" w:sz="0" w:space="0" w:color="auto"/>
        <w:right w:val="none" w:sz="0" w:space="0" w:color="auto"/>
      </w:divBdr>
      <w:divsChild>
        <w:div w:id="372732518">
          <w:marLeft w:val="0"/>
          <w:marRight w:val="0"/>
          <w:marTop w:val="0"/>
          <w:marBottom w:val="0"/>
          <w:divBdr>
            <w:top w:val="none" w:sz="0" w:space="0" w:color="auto"/>
            <w:left w:val="none" w:sz="0" w:space="0" w:color="auto"/>
            <w:bottom w:val="none" w:sz="0" w:space="0" w:color="auto"/>
            <w:right w:val="none" w:sz="0" w:space="0" w:color="auto"/>
          </w:divBdr>
        </w:div>
      </w:divsChild>
    </w:div>
    <w:div w:id="1784768017">
      <w:bodyDiv w:val="1"/>
      <w:marLeft w:val="0"/>
      <w:marRight w:val="0"/>
      <w:marTop w:val="0"/>
      <w:marBottom w:val="0"/>
      <w:divBdr>
        <w:top w:val="none" w:sz="0" w:space="0" w:color="auto"/>
        <w:left w:val="none" w:sz="0" w:space="0" w:color="auto"/>
        <w:bottom w:val="none" w:sz="0" w:space="0" w:color="auto"/>
        <w:right w:val="none" w:sz="0" w:space="0" w:color="auto"/>
      </w:divBdr>
      <w:divsChild>
        <w:div w:id="1602255970">
          <w:marLeft w:val="0"/>
          <w:marRight w:val="0"/>
          <w:marTop w:val="0"/>
          <w:marBottom w:val="0"/>
          <w:divBdr>
            <w:top w:val="none" w:sz="0" w:space="0" w:color="auto"/>
            <w:left w:val="none" w:sz="0" w:space="0" w:color="auto"/>
            <w:bottom w:val="none" w:sz="0" w:space="0" w:color="auto"/>
            <w:right w:val="none" w:sz="0" w:space="0" w:color="auto"/>
          </w:divBdr>
        </w:div>
      </w:divsChild>
    </w:div>
    <w:div w:id="1822849348">
      <w:bodyDiv w:val="1"/>
      <w:marLeft w:val="0"/>
      <w:marRight w:val="0"/>
      <w:marTop w:val="0"/>
      <w:marBottom w:val="0"/>
      <w:divBdr>
        <w:top w:val="none" w:sz="0" w:space="0" w:color="auto"/>
        <w:left w:val="none" w:sz="0" w:space="0" w:color="auto"/>
        <w:bottom w:val="none" w:sz="0" w:space="0" w:color="auto"/>
        <w:right w:val="none" w:sz="0" w:space="0" w:color="auto"/>
      </w:divBdr>
      <w:divsChild>
        <w:div w:id="148908458">
          <w:marLeft w:val="0"/>
          <w:marRight w:val="0"/>
          <w:marTop w:val="0"/>
          <w:marBottom w:val="0"/>
          <w:divBdr>
            <w:top w:val="none" w:sz="0" w:space="0" w:color="auto"/>
            <w:left w:val="none" w:sz="0" w:space="0" w:color="auto"/>
            <w:bottom w:val="none" w:sz="0" w:space="0" w:color="auto"/>
            <w:right w:val="none" w:sz="0" w:space="0" w:color="auto"/>
          </w:divBdr>
        </w:div>
      </w:divsChild>
    </w:div>
    <w:div w:id="1883051598">
      <w:bodyDiv w:val="1"/>
      <w:marLeft w:val="0"/>
      <w:marRight w:val="0"/>
      <w:marTop w:val="0"/>
      <w:marBottom w:val="0"/>
      <w:divBdr>
        <w:top w:val="none" w:sz="0" w:space="0" w:color="auto"/>
        <w:left w:val="none" w:sz="0" w:space="0" w:color="auto"/>
        <w:bottom w:val="none" w:sz="0" w:space="0" w:color="auto"/>
        <w:right w:val="none" w:sz="0" w:space="0" w:color="auto"/>
      </w:divBdr>
      <w:divsChild>
        <w:div w:id="2051415485">
          <w:marLeft w:val="0"/>
          <w:marRight w:val="0"/>
          <w:marTop w:val="0"/>
          <w:marBottom w:val="0"/>
          <w:divBdr>
            <w:top w:val="none" w:sz="0" w:space="0" w:color="auto"/>
            <w:left w:val="none" w:sz="0" w:space="0" w:color="auto"/>
            <w:bottom w:val="none" w:sz="0" w:space="0" w:color="auto"/>
            <w:right w:val="none" w:sz="0" w:space="0" w:color="auto"/>
          </w:divBdr>
        </w:div>
      </w:divsChild>
    </w:div>
    <w:div w:id="1967809710">
      <w:bodyDiv w:val="1"/>
      <w:marLeft w:val="0"/>
      <w:marRight w:val="0"/>
      <w:marTop w:val="0"/>
      <w:marBottom w:val="0"/>
      <w:divBdr>
        <w:top w:val="none" w:sz="0" w:space="0" w:color="auto"/>
        <w:left w:val="none" w:sz="0" w:space="0" w:color="auto"/>
        <w:bottom w:val="none" w:sz="0" w:space="0" w:color="auto"/>
        <w:right w:val="none" w:sz="0" w:space="0" w:color="auto"/>
      </w:divBdr>
      <w:divsChild>
        <w:div w:id="1369523191">
          <w:marLeft w:val="0"/>
          <w:marRight w:val="0"/>
          <w:marTop w:val="0"/>
          <w:marBottom w:val="0"/>
          <w:divBdr>
            <w:top w:val="none" w:sz="0" w:space="0" w:color="auto"/>
            <w:left w:val="none" w:sz="0" w:space="0" w:color="auto"/>
            <w:bottom w:val="none" w:sz="0" w:space="0" w:color="auto"/>
            <w:right w:val="none" w:sz="0" w:space="0" w:color="auto"/>
          </w:divBdr>
        </w:div>
      </w:divsChild>
    </w:div>
    <w:div w:id="2043630963">
      <w:bodyDiv w:val="1"/>
      <w:marLeft w:val="0"/>
      <w:marRight w:val="0"/>
      <w:marTop w:val="0"/>
      <w:marBottom w:val="0"/>
      <w:divBdr>
        <w:top w:val="none" w:sz="0" w:space="0" w:color="auto"/>
        <w:left w:val="none" w:sz="0" w:space="0" w:color="auto"/>
        <w:bottom w:val="none" w:sz="0" w:space="0" w:color="auto"/>
        <w:right w:val="none" w:sz="0" w:space="0" w:color="auto"/>
      </w:divBdr>
      <w:divsChild>
        <w:div w:id="997153962">
          <w:marLeft w:val="0"/>
          <w:marRight w:val="0"/>
          <w:marTop w:val="0"/>
          <w:marBottom w:val="0"/>
          <w:divBdr>
            <w:top w:val="none" w:sz="0" w:space="0" w:color="auto"/>
            <w:left w:val="none" w:sz="0" w:space="0" w:color="auto"/>
            <w:bottom w:val="none" w:sz="0" w:space="0" w:color="auto"/>
            <w:right w:val="none" w:sz="0" w:space="0" w:color="auto"/>
          </w:divBdr>
        </w:div>
      </w:divsChild>
    </w:div>
    <w:div w:id="2066295034">
      <w:bodyDiv w:val="1"/>
      <w:marLeft w:val="0"/>
      <w:marRight w:val="0"/>
      <w:marTop w:val="0"/>
      <w:marBottom w:val="0"/>
      <w:divBdr>
        <w:top w:val="none" w:sz="0" w:space="0" w:color="auto"/>
        <w:left w:val="none" w:sz="0" w:space="0" w:color="auto"/>
        <w:bottom w:val="none" w:sz="0" w:space="0" w:color="auto"/>
        <w:right w:val="none" w:sz="0" w:space="0" w:color="auto"/>
      </w:divBdr>
      <w:divsChild>
        <w:div w:id="1443301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admpen.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consultantplus://offline/ref=30CCE77450D9446EA9DCF42033A47E3647EB21A1BD381B3A2C2204E2D2r6tF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78BB5B24DA4F142279297AC06C8398D7A116A63EA5309510C585E8890F4010AF696579FC21ABDBFB4816849EE80D182A068917DDCD262D39D7tFL" TargetMode="Externa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hyperlink" Target="https://www.admpen.ru/munitsipalnoe-obrazovanie-2/postanovleniya/1720-administratsiya-penskogo-sel-soveta-belovskogo-rajona-kurskoj-oblasti-postanovlenie-ot-12-oktyabrya-2020-g-40-p-ob-utverzhdenii-administrativnogo-reglamenta-po-predostavleniyu-administratsiej-penskogo-sel-soveta-belovskogo-rajona-kurskoj-oblasti-munitsipal-noj-uslugi-predostavlenie-v-bezvozmezdnoe-pol-zovanie-arendu-imushchestva-nakhodyashchegosya-v-munitsipal-noj-sobstvennosti" TargetMode="External"/><Relationship Id="rId15" Type="http://schemas.openxmlformats.org/officeDocument/2006/relationships/hyperlink" Target="consultantplus://offline/ref=939CF9246AF45AF4A1C697D09F512C54C855D3DDE5F22CB27255A21C7EEFCB3193E693C2cD22I" TargetMode="External"/><Relationship Id="rId10" Type="http://schemas.openxmlformats.org/officeDocument/2006/relationships/hyperlink" Target="https://www.gosuslugi.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dmpen.ru/" TargetMode="External"/><Relationship Id="rId14" Type="http://schemas.openxmlformats.org/officeDocument/2006/relationships/hyperlink" Target="consultantplus://offline/ref=939CF9246AF45AF4A1C697D09F512C54C855D3DDE5F22CB27255A21C7EEFCB3193E693C7D1C600BFc82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19</Pages>
  <Words>13332</Words>
  <Characters>75993</Characters>
  <Application>Microsoft Office Word</Application>
  <DocSecurity>0</DocSecurity>
  <Lines>633</Lines>
  <Paragraphs>178</Paragraphs>
  <ScaleCrop>false</ScaleCrop>
  <Company>SPecialiST RePack</Company>
  <LinksUpToDate>false</LinksUpToDate>
  <CharactersWithSpaces>89147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Server</cp:lastModifiedBy>
  <cp:revision>36</cp:revision>
  <dcterms:created xsi:type="dcterms:W3CDTF">2025-02-11T13:06:00Z</dcterms:created>
  <dcterms:modified xsi:type="dcterms:W3CDTF">2025-02-11T13:42:00Z</dcterms:modified>
</cp:coreProperties>
</file>