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63" w:rsidRPr="004A3A63" w:rsidRDefault="004A3A63" w:rsidP="004A3A63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4A3A63">
          <w:rPr>
            <w:rFonts w:ascii="Palatino Linotype" w:eastAsia="Times New Roman" w:hAnsi="Palatino Linotype" w:cs="Times New Roman"/>
            <w:color w:val="98A48E"/>
            <w:lang w:eastAsia="ru-RU"/>
          </w:rPr>
          <w:t>Об общих требованиях к порядку составления, утверждения и ведения бюджетных смет казенных учреждений финансируемых из бюджета муниципального образования «Пенский сельсовет» Беловского района Курской области.</w:t>
        </w:r>
      </w:hyperlink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 АДМИНИСТРАЦИЯ   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  СЕЛЬСОВЕТА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  РАЙОНА  КУРСКОЙ  ОБЛАСТИ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 О С Т А Н О В Л Е Н И Е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03 августа 2020  года   № 34-П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Об общих требованиях к порядку составления,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утверждения и ведения бюджетных смет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казенных учреждений финансируемых из бюджета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муниципального образования «Пенский сельсовет» Беловского района Курской области.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соответствии со статьями 161 ,221 Бюджетного кодекса Российской Федерации, Приказом Министерства финансов Российской Федерации от 14.02.2018 г  № 26-н  «Об общих требованиях к порядку составления, утверждения и ведения бюджетных смет казенных учреждений» п о с т а н о в л я ю:</w:t>
      </w:r>
    </w:p>
    <w:p w:rsidR="004A3A63" w:rsidRPr="004A3A63" w:rsidRDefault="004A3A63" w:rsidP="004A3A63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 1.Утвердить прилагаемые Общие </w:t>
      </w:r>
      <w:hyperlink r:id="rId6" w:anchor="P29" w:history="1">
        <w:r w:rsidRPr="004A3A63">
          <w:rPr>
            <w:rFonts w:ascii="Verdana" w:eastAsia="Times New Roman" w:hAnsi="Verdana" w:cs="Times New Roman"/>
            <w:color w:val="7D7D7D"/>
            <w:sz w:val="12"/>
            <w:lang w:eastAsia="ru-RU"/>
          </w:rPr>
          <w:t>требования</w:t>
        </w:r>
      </w:hyperlink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 порядку составления, утверждения и ведения бюджетных смет казенных учреждений финансируемых из бюджета муниципального образования «Пенский сельсовет» Беловского района Курской области.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 2.Настоящее постановление  применяется при составлении, утверждении и ведении бюджетной сметы казенного учреждения, начиная с составления, утверждения и ведения бюджетной сметы казенного учреждения на 2020 год (на 2019 год и плановый период 2021 и 2022 годов).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 3. Контроль за выполнением постановления возложить на начальника отдела-главного бухгалтера Слюнину Н.И.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 4. Постановление вступает в силу с 1 января 2020 года.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 Глава Пенского сельсовета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 Беловского района                                                           А.И. Тищенко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Утверждены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Постановлением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Главы Пенского сельсовета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Беловского района Курской области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   2018 г. N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ОБЩИЕ ТРЕБОВАНИЯ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 ПОРЯДКУ СОСТАВЛЕНИЯ, УТВЕРЖДЕНИЯ И ВЕДЕНИЯ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БЮДЖЕТНЫХ СМЕТ КАЗЕННЫХ УЧРЕЖДЕНИЙ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ФИНАНСИРУЕМЫХ ИЗ БЮДЖЕТА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МУНИЦИПАЛЬНОГО ОБРАЗОВАНИЯ «ПЕНСКИЙ СЕЛЬСОВЕТ»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БЕЛОВСКОГО РАЙОНА КУРСКОЙ ОБЛАСТИ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1. Общие положения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1.1. Настоящий Порядок составления, утверждения и ведения бюджетных смет муниципальных казенных учреждений, финансируемых из бюджета муниципального образования «Пенский сельсовет» Беловского района Курской области  (далее – Порядок) разработан в соответствии с Бюджетным кодексом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муниципальных казенных учреждений, финансируемых из бюджета муниципального образования «Пенский сельсовет» Беловского района Курской области порядок и сроки утверждения смет (внесения изменений в сметы);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2. Порядок составления смет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2.1. Бюджетная смета (далее – смета) составляется в целях установления объема и распределения направлений расходования средств бюджета муниципального образования «Пенский сельсовет» Беловского района Курской области на срок решения о бюджете муниципального образования «Пенский сельсовет» Беловского района Курской области на очередной финансовый год и плановый период в пределах доведенных до муниципального казенного учреждения (далее – учреждение) в установленном порядке лимитов бюджетных обязательств по расходам бюджета муниципального образования «Пенский сельсовет» Беловского района Курской области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2.2.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с дополнительной детализацией по 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2.3. Смета составляется учреждением по форме согласно </w:t>
      </w: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приложению 1</w:t>
      </w: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 настоящему Порядку в 2 экземплярах, один экземпляр после утверждения не позднее 15 рабочих дней со дня получения уведомления об объемах финансирования на текущий финансовый год и плановый период представляется в финансовый отдел Администрации Пенского сельсовета Беловского района Курской области.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2.4. Смета составляется на текущий финансовый год и плановый период в рублях.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 2.5. 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 К представленной смете прилагается: - расчет плановых сметных показателей, использованных при формировании сметы, являющихся неотъемлемой частью сметы, по форме согласно приложению 4 к настоящему Порядку;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 - финансово-экономические обоснования (расчеты) в разрезе классификации операций сектора государственного управления согласно перечню, содержащемуся в приложении 5 к настоящему Порядку.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 В целях формирования сметы учреждения на очередной финансовый год на этапе составления проекта бюджета на очередной финансовый год и плановый период учреждение составляет проект сметы на очередной финансовый год и плановый период по форме согласно </w:t>
      </w: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приложению 2</w:t>
      </w: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 настоящему Порядку и представляет Главному распорядителю (распорядителю) средств бюджета.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 Главный распорядитель (распорядитель) средств бюджета представляет  до 15 октября текущего финансового года в  финансовый отдел Администрации Пенского сельсовета Беловского района Курской области.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 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2.6. Смета реорганизуемого учреждения составляется на период текущего финансового года и планового периода в объеме доведенных учреждению лимитов бюджетных обязательств на текущий финансовый год и плановый период.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3. Порядок утверждения смет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3.1.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3.2. Смета учреждения, являющегося главным распорядителем (распорядителем) средств бюджета, утверждается руководителем главного распорядителя средств бюджета.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Смета учреждения, не являющегося главным распорядителем средств бюджета, утверждается руководителем главного распорядителя средств бюджета.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3.3. Руководитель главного распорядителя (распорядителя) средств бюджета вправе в установленном им порядке предоставить руководителю учреждения право утверждать смету учреждения.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3.4.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3.5. Утверждение сметы учреждения осуществляется не позднее десяти рабочих дней со дня доведения учреждению лимитов бюджетных обязательств.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3.6.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</w:t>
      </w: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. Порядок ведения смет учреждений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 4.1.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Изменения показателей сметы составляются учреждением по форме согласно </w:t>
      </w: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приложению 3</w:t>
      </w: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 настоящему Порядку.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Внесение изменений в смету осуществляется путем утверждения изменений показателей - сумм увеличения, отражающихся со знаком «плюс»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и (или) уменьшения, отражающихся со знаком «минус», объемов сметных назначений: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не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изменяющих объемы сметных назначений, приводящих к перераспределению их между разделами сметы.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4.2. Одновременно с прилагаемыми изменениями в смету предоставляются: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расчет плановых сметных показателей к бюджетной смете по форме согласно </w:t>
      </w: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приложению 4</w:t>
      </w: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 настоящему Порядку, по изменяемым кодам статей (подстатей) классификации расходов бюджета (операций сектора государственного управления);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соответствующие обоснования согласно перечню финансово-экономических обоснований, содержащемуся в </w:t>
      </w: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приложении 5</w:t>
      </w: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 настоящему Порядку;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пояснения к указанным выше документам, содержащие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4.3.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  порядке изменений в бюджетную роспись главного распорядителя средств бюджета и лимиты бюджетных обязательств.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4.4. Утверждение изменений в смету осуществляется в соответствии с разделом 3 настоящего Порядка.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4.5. Главный распорядитель (распорядитель) средств бюджета, 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N 1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Общим требованиям к порядку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составления, утверждения и ведения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бюджетных смет казенных учреждений,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финансируемых из бюджета муниципального образования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«Пенский сельсовет» Беловского района Курской области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утвержденным Постановлением главы Пенского сельсовета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№___ от ___    2020 года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           УТВЕРЖДАЮ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 ____________________________________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 (наименование должности лица,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 утверждающего смету;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                     ____________________________________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 наименование главного распорядителя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 (распорядителя) бюджетных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 средств; учреждения)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                                       ___________ ________________________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 (подпись)    (расшифровка подписи)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 "__" _____________ 20__ г.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 БЮДЖЕТНАЯ СМЕТА НА 20__ ФИНАНСОВЫЙ ГОД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 (НА 20__ ФИНАНСОВЫЙ ГОД И ПЛАНОВЫЙ ПЕРИОД</w:t>
      </w:r>
    </w:p>
    <w:p w:rsidR="004A3A63" w:rsidRPr="004A3A63" w:rsidRDefault="004A3A63" w:rsidP="004A3A63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 20__ и 20__ ГОДОВ </w:t>
      </w:r>
      <w:hyperlink r:id="rId7" w:anchor="P750" w:history="1">
        <w:r w:rsidRPr="004A3A63">
          <w:rPr>
            <w:rFonts w:ascii="Verdana" w:eastAsia="Times New Roman" w:hAnsi="Verdana" w:cs="Times New Roman"/>
            <w:color w:val="7D7D7D"/>
            <w:sz w:val="12"/>
            <w:lang w:eastAsia="ru-RU"/>
          </w:rPr>
          <w:t>&lt;*&gt;</w:t>
        </w:r>
      </w:hyperlink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0"/>
        <w:gridCol w:w="2098"/>
        <w:gridCol w:w="81"/>
        <w:gridCol w:w="1366"/>
        <w:gridCol w:w="573"/>
      </w:tblGrid>
      <w:tr w:rsidR="004A3A63" w:rsidRPr="004A3A63" w:rsidTr="004A3A63">
        <w:tc>
          <w:tcPr>
            <w:tcW w:w="0" w:type="auto"/>
            <w:gridSpan w:val="2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КОДЫ</w:t>
            </w:r>
          </w:p>
        </w:tc>
      </w:tr>
      <w:tr w:rsidR="004A3A63" w:rsidRPr="004A3A63" w:rsidTr="004A3A63"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Форма по </w:t>
            </w:r>
            <w:hyperlink r:id="rId8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ОКУД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0501012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"__" ______ 20__ г. </w:t>
            </w:r>
            <w:hyperlink r:id="rId9" w:anchor="P751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Получатель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___________________________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Распорядитель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___________________________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___________________________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___________________________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 </w:t>
            </w:r>
            <w:hyperlink r:id="rId10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Единица измерения: руб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 </w:t>
            </w:r>
            <w:hyperlink r:id="rId11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383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 Раздел 1. Итоговые показатели бюджетной сметы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774"/>
        <w:gridCol w:w="887"/>
        <w:gridCol w:w="849"/>
        <w:gridCol w:w="1954"/>
        <w:gridCol w:w="1395"/>
        <w:gridCol w:w="1510"/>
        <w:gridCol w:w="1491"/>
      </w:tblGrid>
      <w:tr w:rsidR="004A3A63" w:rsidRPr="004A3A63" w:rsidTr="004A3A63">
        <w:tc>
          <w:tcPr>
            <w:tcW w:w="0" w:type="auto"/>
            <w:gridSpan w:val="4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аналитического показателя </w:t>
            </w:r>
            <w:hyperlink r:id="rId12" w:anchor="P753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</w:tc>
      </w:tr>
      <w:tr w:rsidR="004A3A63" w:rsidRPr="004A3A63" w:rsidTr="004A3A63">
        <w:tc>
          <w:tcPr>
            <w:tcW w:w="0" w:type="auto"/>
            <w:gridSpan w:val="4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второй год планового периода)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3A63" w:rsidRPr="004A3A63" w:rsidTr="004A3A63"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 Раздел 2. Лимиты бюджетных обязательств по расходам</w:t>
      </w:r>
    </w:p>
    <w:p w:rsidR="004A3A63" w:rsidRPr="004A3A63" w:rsidRDefault="004A3A63" w:rsidP="004A3A63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 получателя бюджетных средств </w:t>
      </w:r>
      <w:hyperlink r:id="rId13" w:anchor="P752" w:history="1">
        <w:r w:rsidRPr="004A3A63">
          <w:rPr>
            <w:rFonts w:ascii="Verdana" w:eastAsia="Times New Roman" w:hAnsi="Verdana" w:cs="Times New Roman"/>
            <w:color w:val="7D7D7D"/>
            <w:sz w:val="12"/>
            <w:lang w:eastAsia="ru-RU"/>
          </w:rPr>
          <w:t>&lt;***&gt;</w:t>
        </w:r>
      </w:hyperlink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"/>
        <w:gridCol w:w="526"/>
        <w:gridCol w:w="560"/>
        <w:gridCol w:w="791"/>
        <w:gridCol w:w="766"/>
        <w:gridCol w:w="723"/>
        <w:gridCol w:w="1613"/>
        <w:gridCol w:w="1102"/>
        <w:gridCol w:w="1088"/>
        <w:gridCol w:w="1078"/>
      </w:tblGrid>
      <w:tr w:rsidR="004A3A63" w:rsidRPr="004A3A63" w:rsidTr="004A3A63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аналитического показателя </w:t>
            </w:r>
            <w:hyperlink r:id="rId14" w:anchor="P753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(на текущий финансовый </w:t>
            </w: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год)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(на первый год планового </w:t>
            </w: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периода)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(на второй год планового </w:t>
            </w: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периода)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пподраздел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ццелевая статья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ввид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"/>
        <w:gridCol w:w="526"/>
        <w:gridCol w:w="560"/>
        <w:gridCol w:w="791"/>
        <w:gridCol w:w="766"/>
        <w:gridCol w:w="723"/>
        <w:gridCol w:w="1613"/>
        <w:gridCol w:w="1102"/>
        <w:gridCol w:w="1088"/>
        <w:gridCol w:w="1078"/>
      </w:tblGrid>
      <w:tr w:rsidR="004A3A63" w:rsidRPr="004A3A63" w:rsidTr="004A3A63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аналитического показателя </w:t>
            </w:r>
            <w:hyperlink r:id="rId15" w:anchor="P753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второй год планового периода)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пподраздел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ццелевая статья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ввид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 Раздел 4. Лимиты бюджетных обязательств по расходам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 на закупки товаров, работ, услуг, осуществляемые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 получателем бюджетных средств в пользу третьих лиц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6"/>
        <w:gridCol w:w="526"/>
        <w:gridCol w:w="560"/>
        <w:gridCol w:w="791"/>
        <w:gridCol w:w="766"/>
        <w:gridCol w:w="723"/>
        <w:gridCol w:w="1613"/>
        <w:gridCol w:w="298"/>
        <w:gridCol w:w="402"/>
        <w:gridCol w:w="402"/>
        <w:gridCol w:w="293"/>
        <w:gridCol w:w="398"/>
        <w:gridCol w:w="398"/>
        <w:gridCol w:w="290"/>
        <w:gridCol w:w="394"/>
        <w:gridCol w:w="394"/>
      </w:tblGrid>
      <w:tr w:rsidR="004A3A63" w:rsidRPr="004A3A63" w:rsidTr="004A3A63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аналитического показателя </w:t>
            </w:r>
            <w:hyperlink r:id="rId16" w:anchor="P753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второй год планового периода)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пподраздел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ццелевая статья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ввид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 Раздел 5. СПРАВОЧНО: Бюджетные ассигнования на исполнение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 публичных нормативных обязательств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"/>
        <w:gridCol w:w="532"/>
        <w:gridCol w:w="498"/>
        <w:gridCol w:w="736"/>
        <w:gridCol w:w="728"/>
        <w:gridCol w:w="738"/>
        <w:gridCol w:w="1641"/>
        <w:gridCol w:w="375"/>
        <w:gridCol w:w="375"/>
        <w:gridCol w:w="375"/>
        <w:gridCol w:w="374"/>
        <w:gridCol w:w="374"/>
        <w:gridCol w:w="374"/>
        <w:gridCol w:w="371"/>
        <w:gridCol w:w="371"/>
        <w:gridCol w:w="371"/>
      </w:tblGrid>
      <w:tr w:rsidR="004A3A63" w:rsidRPr="004A3A63" w:rsidTr="004A3A63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аналитического показателя </w:t>
            </w:r>
            <w:hyperlink r:id="rId17" w:anchor="P753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второй год планового периода)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Руководитель учреждения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(уполномоченное лицо)     _____________ ___________ 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    (должность)   (подпись)  (фамилия, инициалы)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Исполнитель               _____________ ________________________ 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 (должность)     (фамилия, инициалы)    (телефон)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"__" _________ 20__ г.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СОГЛАСОВАНО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______________________________________________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(наименование должности лица распорядителя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 бюджетных средств, согласующего смету)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______________________________________________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(наименование распорядителя бюджетных средств,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 согласующего смету)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___________ 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(подпись)   (расшифровка подписи)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"__" ____________ 20__ г.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--------------------------------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&lt;*&gt; В случае утверждения решения о бюджете на очередной финансовый год и плановый период.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4A3A63" w:rsidRPr="004A3A63" w:rsidRDefault="004A3A63" w:rsidP="004A3A63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&lt;***&gt; Расходы, осуществляемые в целях обеспечения выполнения функций учреждения, установленные </w:t>
      </w:r>
      <w:hyperlink r:id="rId18" w:history="1">
        <w:r w:rsidRPr="004A3A63">
          <w:rPr>
            <w:rFonts w:ascii="Verdana" w:eastAsia="Times New Roman" w:hAnsi="Verdana" w:cs="Times New Roman"/>
            <w:color w:val="7D7D7D"/>
            <w:sz w:val="12"/>
            <w:lang w:eastAsia="ru-RU"/>
          </w:rPr>
          <w:t>статьей 70</w:t>
        </w:r>
      </w:hyperlink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Бюджетного кодекса Российской Федерации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N 2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Общим требованиям к порядку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составления, утверждения и ведения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бюджетных смет казенных учреждений,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финансируемых из бюджета муниципального образования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«Пенский сельсовет» Беловского района Курской области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утвержденным Постановлением главы Пенского сельсовета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№___ от ___    2020 года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 УТВЕРЖДАЮ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 ____________________________________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           (наименование должности лица,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 утверждающего изменения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 показателей сметы;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 ____________________________________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                                      наименование главного распорядителя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 (распорядителя) бюджетных средств;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 учреждения)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 _________ 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 (подпись)  (расшифровка подписи)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 "__" _____________ 20__ г.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Проект бюджетной сметы на 20___ финансовый год и плановый период 20___ и 20___ годов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           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0"/>
        <w:gridCol w:w="2098"/>
        <w:gridCol w:w="81"/>
        <w:gridCol w:w="1366"/>
        <w:gridCol w:w="573"/>
      </w:tblGrid>
      <w:tr w:rsidR="004A3A63" w:rsidRPr="004A3A63" w:rsidTr="004A3A63">
        <w:tc>
          <w:tcPr>
            <w:tcW w:w="0" w:type="auto"/>
            <w:gridSpan w:val="2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КОДЫ</w:t>
            </w:r>
          </w:p>
        </w:tc>
      </w:tr>
      <w:tr w:rsidR="004A3A63" w:rsidRPr="004A3A63" w:rsidTr="004A3A63"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Форма по </w:t>
            </w:r>
            <w:hyperlink r:id="rId19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ОКУД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0501013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"__" ______ 20__ г. </w:t>
            </w:r>
            <w:hyperlink r:id="rId20" w:anchor="P1408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Получатель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___________________________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Распорядитель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___________________________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___________________________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___________________________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 </w:t>
            </w:r>
            <w:hyperlink r:id="rId21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Единица измерения: руб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 </w:t>
            </w:r>
            <w:hyperlink r:id="rId22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383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 Раздел 1. Итоговые изменения показателей бюджетной сметы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774"/>
        <w:gridCol w:w="887"/>
        <w:gridCol w:w="849"/>
        <w:gridCol w:w="1954"/>
        <w:gridCol w:w="1395"/>
        <w:gridCol w:w="1510"/>
        <w:gridCol w:w="1491"/>
      </w:tblGrid>
      <w:tr w:rsidR="004A3A63" w:rsidRPr="004A3A63" w:rsidTr="004A3A63">
        <w:tc>
          <w:tcPr>
            <w:tcW w:w="0" w:type="auto"/>
            <w:gridSpan w:val="4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аналитического показателя </w:t>
            </w:r>
            <w:hyperlink r:id="rId23" w:anchor="P1410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(+, -)</w:t>
            </w:r>
          </w:p>
        </w:tc>
      </w:tr>
      <w:tr w:rsidR="004A3A63" w:rsidRPr="004A3A63" w:rsidTr="004A3A63">
        <w:tc>
          <w:tcPr>
            <w:tcW w:w="0" w:type="auto"/>
            <w:gridSpan w:val="4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второй год планового периода)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3A63" w:rsidRPr="004A3A63" w:rsidTr="004A3A63"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 Раздел 2. Лимиты бюджетных обязательств по расходам</w:t>
      </w:r>
    </w:p>
    <w:p w:rsidR="004A3A63" w:rsidRPr="004A3A63" w:rsidRDefault="004A3A63" w:rsidP="004A3A63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 получателя бюджетных средств </w:t>
      </w:r>
      <w:hyperlink r:id="rId24" w:anchor="P1409" w:history="1">
        <w:r w:rsidRPr="004A3A63">
          <w:rPr>
            <w:rFonts w:ascii="Verdana" w:eastAsia="Times New Roman" w:hAnsi="Verdana" w:cs="Times New Roman"/>
            <w:color w:val="7D7D7D"/>
            <w:sz w:val="12"/>
            <w:lang w:eastAsia="ru-RU"/>
          </w:rPr>
          <w:t>&lt;***&gt;</w:t>
        </w:r>
      </w:hyperlink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531"/>
        <w:gridCol w:w="498"/>
        <w:gridCol w:w="736"/>
        <w:gridCol w:w="728"/>
        <w:gridCol w:w="738"/>
        <w:gridCol w:w="1641"/>
        <w:gridCol w:w="1126"/>
        <w:gridCol w:w="1122"/>
        <w:gridCol w:w="556"/>
        <w:gridCol w:w="556"/>
      </w:tblGrid>
      <w:tr w:rsidR="004A3A63" w:rsidRPr="004A3A63" w:rsidTr="004A3A63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аналитического показателя </w:t>
            </w:r>
            <w:hyperlink r:id="rId25" w:anchor="P1410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(+, -)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второй год планового периода)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531"/>
        <w:gridCol w:w="498"/>
        <w:gridCol w:w="736"/>
        <w:gridCol w:w="728"/>
        <w:gridCol w:w="738"/>
        <w:gridCol w:w="1641"/>
        <w:gridCol w:w="1126"/>
        <w:gridCol w:w="1122"/>
        <w:gridCol w:w="1112"/>
      </w:tblGrid>
      <w:tr w:rsidR="004A3A63" w:rsidRPr="004A3A63" w:rsidTr="004A3A63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аналитического показателя </w:t>
            </w:r>
            <w:hyperlink r:id="rId26" w:anchor="P1410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(+, -)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второй год планового периода)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 Раздел 4. Лимиты бюджетных обязательств по расходам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 на закупки товаров, работ, услуг, осуществляемые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 получателем бюджетных средств в пользу третьих лиц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531"/>
        <w:gridCol w:w="498"/>
        <w:gridCol w:w="736"/>
        <w:gridCol w:w="728"/>
        <w:gridCol w:w="738"/>
        <w:gridCol w:w="1641"/>
        <w:gridCol w:w="1126"/>
        <w:gridCol w:w="1122"/>
        <w:gridCol w:w="1112"/>
      </w:tblGrid>
      <w:tr w:rsidR="004A3A63" w:rsidRPr="004A3A63" w:rsidTr="004A3A63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аналитического показателя </w:t>
            </w:r>
            <w:hyperlink r:id="rId27" w:anchor="P1410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(+, -)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второй год планового периода)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 Раздел 5. СПРАВОЧНО: Бюджетные ассигнования на исполнение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 публичных нормативных обязательств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531"/>
        <w:gridCol w:w="498"/>
        <w:gridCol w:w="736"/>
        <w:gridCol w:w="728"/>
        <w:gridCol w:w="738"/>
        <w:gridCol w:w="1641"/>
        <w:gridCol w:w="1126"/>
        <w:gridCol w:w="1122"/>
        <w:gridCol w:w="1112"/>
      </w:tblGrid>
      <w:tr w:rsidR="004A3A63" w:rsidRPr="004A3A63" w:rsidTr="004A3A63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аналитического показателя </w:t>
            </w:r>
            <w:hyperlink r:id="rId28" w:anchor="P1410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(+, -)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второй год планового периода)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Руководитель учреждения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(уполномоченное лицо)     _____________ ___________ 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 (должность)   (подпись)  (фамилия, инициалы)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Исполнитель               _____________ ________________________ 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 (должность)     (фамилия, инициалы)    (телефон)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"__" _________ 20__ г.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СОГЛАСОВАНО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______________________________________________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(наименование должности лица распорядителя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 бюджетных средств, согласующего изменения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 показателей сметы)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______________________________________________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(наименование распорядителя бюджетных средств,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 согласующего изменения показателей сметы)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___________ 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(подпись)   (расшифровка подписи)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"__" ____________ 20__ г.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--------------------------------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&lt;*&gt; В случае утверждения закона (решения) о бюджете на очередной финансовый год и плановый период.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4A3A63" w:rsidRPr="004A3A63" w:rsidRDefault="004A3A63" w:rsidP="004A3A63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&lt;***&gt; Расходы, осуществляемые в целях обеспечения выполнения функций учреждения, установленные </w:t>
      </w:r>
      <w:hyperlink r:id="rId29" w:history="1">
        <w:r w:rsidRPr="004A3A63">
          <w:rPr>
            <w:rFonts w:ascii="Verdana" w:eastAsia="Times New Roman" w:hAnsi="Verdana" w:cs="Times New Roman"/>
            <w:color w:val="7D7D7D"/>
            <w:sz w:val="12"/>
            <w:lang w:eastAsia="ru-RU"/>
          </w:rPr>
          <w:t>статьей 70</w:t>
        </w:r>
      </w:hyperlink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Бюджетного кодекса Российской Федерации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N 3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Общим требованиям к порядку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составления, утверждения и ведения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бюджетных смет казенных учреждений,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финансируемых из бюджета муниципального образования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«Пенский сельсовет» Беловского района Курской области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утвержденным Постановлением главы Пенского сельсовета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№___ от ___    2020 года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 УТВЕРЖДАЮ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 ____________________________________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                                   (наименование должности лица,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 утверждающего изменения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                                                 показателей сметы;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 ____________________________________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 наименование главного распорядителя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 (распорядителя) бюджетных средств;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 учреждения)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                     _________ 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 (подпись)  (расшифровка подписи)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 "__" _____________ 20__ г.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 ИЗМЕНЕНИЕ ПОКАЗАТЕЛЕЙ БЮДЖЕТНОЙ СМЕТЫ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         НА 20__ ФИНАНСОВЫЙ ГОД (НА 20__ ФИНАНСОВЫЙ ГОД</w:t>
      </w:r>
    </w:p>
    <w:p w:rsidR="004A3A63" w:rsidRPr="004A3A63" w:rsidRDefault="004A3A63" w:rsidP="004A3A63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 И ПЛАНОВЫЙ ПЕРИОД 20__ и 20__ ГОДОВ) </w:t>
      </w:r>
      <w:hyperlink r:id="rId30" w:anchor="P1407" w:history="1">
        <w:r w:rsidRPr="004A3A63">
          <w:rPr>
            <w:rFonts w:ascii="Verdana" w:eastAsia="Times New Roman" w:hAnsi="Verdana" w:cs="Times New Roman"/>
            <w:color w:val="7D7D7D"/>
            <w:sz w:val="12"/>
            <w:lang w:eastAsia="ru-RU"/>
          </w:rPr>
          <w:t>&lt;*&gt;</w:t>
        </w:r>
      </w:hyperlink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0"/>
        <w:gridCol w:w="2098"/>
        <w:gridCol w:w="81"/>
        <w:gridCol w:w="1366"/>
        <w:gridCol w:w="573"/>
      </w:tblGrid>
      <w:tr w:rsidR="004A3A63" w:rsidRPr="004A3A63" w:rsidTr="004A3A63">
        <w:tc>
          <w:tcPr>
            <w:tcW w:w="0" w:type="auto"/>
            <w:gridSpan w:val="2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КОДЫ</w:t>
            </w:r>
          </w:p>
        </w:tc>
      </w:tr>
      <w:tr w:rsidR="004A3A63" w:rsidRPr="004A3A63" w:rsidTr="004A3A63"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Форма по </w:t>
            </w:r>
            <w:hyperlink r:id="rId31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ОКУД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0501013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"__" ______ 20__ г. </w:t>
            </w:r>
            <w:hyperlink r:id="rId32" w:anchor="P1408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Получатель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___________________________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Распорядитель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___________________________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___________________________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___________________________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 </w:t>
            </w:r>
            <w:hyperlink r:id="rId33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Единица измерения: руб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 </w:t>
            </w:r>
            <w:hyperlink r:id="rId34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383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 Раздел 1. Итоговые изменения показателей бюджетной сметы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774"/>
        <w:gridCol w:w="887"/>
        <w:gridCol w:w="849"/>
        <w:gridCol w:w="1954"/>
        <w:gridCol w:w="1395"/>
        <w:gridCol w:w="1510"/>
        <w:gridCol w:w="1491"/>
      </w:tblGrid>
      <w:tr w:rsidR="004A3A63" w:rsidRPr="004A3A63" w:rsidTr="004A3A63">
        <w:tc>
          <w:tcPr>
            <w:tcW w:w="0" w:type="auto"/>
            <w:gridSpan w:val="4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аналитического показателя </w:t>
            </w:r>
            <w:hyperlink r:id="rId35" w:anchor="P1410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(+, -)</w:t>
            </w:r>
          </w:p>
        </w:tc>
      </w:tr>
      <w:tr w:rsidR="004A3A63" w:rsidRPr="004A3A63" w:rsidTr="004A3A63">
        <w:tc>
          <w:tcPr>
            <w:tcW w:w="0" w:type="auto"/>
            <w:gridSpan w:val="4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второй год планового периода)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3A63" w:rsidRPr="004A3A63" w:rsidTr="004A3A63"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 Раздел 2. Лимиты бюджетных обязательств по расходам</w:t>
      </w:r>
    </w:p>
    <w:p w:rsidR="004A3A63" w:rsidRPr="004A3A63" w:rsidRDefault="004A3A63" w:rsidP="004A3A63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 получателя бюджетных средств </w:t>
      </w:r>
      <w:hyperlink r:id="rId36" w:anchor="P1409" w:history="1">
        <w:r w:rsidRPr="004A3A63">
          <w:rPr>
            <w:rFonts w:ascii="Verdana" w:eastAsia="Times New Roman" w:hAnsi="Verdana" w:cs="Times New Roman"/>
            <w:color w:val="7D7D7D"/>
            <w:sz w:val="12"/>
            <w:lang w:eastAsia="ru-RU"/>
          </w:rPr>
          <w:t>&lt;***&gt;</w:t>
        </w:r>
      </w:hyperlink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531"/>
        <w:gridCol w:w="498"/>
        <w:gridCol w:w="736"/>
        <w:gridCol w:w="728"/>
        <w:gridCol w:w="738"/>
        <w:gridCol w:w="1641"/>
        <w:gridCol w:w="1126"/>
        <w:gridCol w:w="1122"/>
        <w:gridCol w:w="1112"/>
      </w:tblGrid>
      <w:tr w:rsidR="004A3A63" w:rsidRPr="004A3A63" w:rsidTr="004A3A63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аналитического показателя </w:t>
            </w:r>
            <w:hyperlink r:id="rId37" w:anchor="P1410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(+, -)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второй год планового периода)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531"/>
        <w:gridCol w:w="498"/>
        <w:gridCol w:w="736"/>
        <w:gridCol w:w="728"/>
        <w:gridCol w:w="738"/>
        <w:gridCol w:w="1641"/>
        <w:gridCol w:w="1126"/>
        <w:gridCol w:w="1122"/>
        <w:gridCol w:w="1112"/>
      </w:tblGrid>
      <w:tr w:rsidR="004A3A63" w:rsidRPr="004A3A63" w:rsidTr="004A3A63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аналитического показателя </w:t>
            </w:r>
            <w:hyperlink r:id="rId38" w:anchor="P1410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(+, -)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второй год планового периода)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Раздел 4. Лимиты бюджетных обязательств по расходам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 на закупки товаров, работ, услуг, осуществляемые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 получателем бюджетных средств в пользу третьих лиц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531"/>
        <w:gridCol w:w="498"/>
        <w:gridCol w:w="736"/>
        <w:gridCol w:w="728"/>
        <w:gridCol w:w="738"/>
        <w:gridCol w:w="1641"/>
        <w:gridCol w:w="1126"/>
        <w:gridCol w:w="1122"/>
        <w:gridCol w:w="1112"/>
      </w:tblGrid>
      <w:tr w:rsidR="004A3A63" w:rsidRPr="004A3A63" w:rsidTr="004A3A63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аналитического показателя </w:t>
            </w:r>
            <w:hyperlink r:id="rId39" w:anchor="P1410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(+, -)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второй год планового периода)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 Раздел 5. СПРАВОЧНО: Бюджетные ассигнования на исполнение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 публичных нормативных обязательств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531"/>
        <w:gridCol w:w="498"/>
        <w:gridCol w:w="736"/>
        <w:gridCol w:w="728"/>
        <w:gridCol w:w="738"/>
        <w:gridCol w:w="1641"/>
        <w:gridCol w:w="1126"/>
        <w:gridCol w:w="1122"/>
        <w:gridCol w:w="1112"/>
      </w:tblGrid>
      <w:tr w:rsidR="004A3A63" w:rsidRPr="004A3A63" w:rsidTr="004A3A63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аналитического показателя </w:t>
            </w:r>
            <w:hyperlink r:id="rId40" w:anchor="P1410" w:history="1">
              <w:r w:rsidRPr="004A3A63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(+, -)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20__ год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 второй год планового периода)</w:t>
            </w:r>
          </w:p>
        </w:tc>
      </w:tr>
      <w:tr w:rsidR="004A3A63" w:rsidRPr="004A3A63" w:rsidTr="004A3A63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A3A63" w:rsidRPr="004A3A63" w:rsidRDefault="004A3A63" w:rsidP="004A3A6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коду БК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3A63" w:rsidRPr="004A3A63" w:rsidTr="004A3A63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Руководитель учреждения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(уполномоченное лицо)     _____________ ___________ 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 (должность)   (подпись)  (фамилия, инициалы)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Исполнитель               _____________ ________________________ 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 (должность)     (фамилия, инициалы)    (телефон)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"__" _________ 20__ г.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СОГЛАСОВАНО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______________________________________________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(наименование должности лица распорядителя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 бюджетных средств, согласующего изменения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 показателей сметы)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______________________________________________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(наименование распорядителя бюджетных средств,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 согласующего изменения показателей сметы)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___________ _______________________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(подпись)   (расшифровка подписи)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"__" ____________ 20__ г.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--------------------------------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&lt;*&gt; В случае утверждения закона (решения) о бюджете на очередной финансовый год и плановый период.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4A3A63" w:rsidRPr="004A3A63" w:rsidRDefault="004A3A63" w:rsidP="004A3A63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&lt;***&gt; Расходы, осуществляемые в целях обеспечения выполнения функций учреждения, установленные </w:t>
      </w:r>
      <w:hyperlink r:id="rId41" w:history="1">
        <w:r w:rsidRPr="004A3A63">
          <w:rPr>
            <w:rFonts w:ascii="Verdana" w:eastAsia="Times New Roman" w:hAnsi="Verdana" w:cs="Times New Roman"/>
            <w:color w:val="7D7D7D"/>
            <w:sz w:val="12"/>
            <w:lang w:eastAsia="ru-RU"/>
          </w:rPr>
          <w:t>статьей 70</w:t>
        </w:r>
      </w:hyperlink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Бюджетного кодекса Российской Федерации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4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Общим требованиям к порядку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составления, утверждения и ведения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бюджетных смет казенных учреждений,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финансируемых из бюджета муниципального образования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«Пенский сельсовет» Беловского района Курской области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утвержденным Постановлением главы Пенского сельсовета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№___ от ___    2020 года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РАСЧЕТ ПЛАНОВЫХ СМЕТНЫХ ПОКАЗАТЕЛЕЙ К БЮДЖЕТНОЙ СМЕТЕ на 20___ финансовый год и плановый период 20___ и 20___ годов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Наименование учреждения ___________________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7"/>
        <w:gridCol w:w="888"/>
        <w:gridCol w:w="442"/>
        <w:gridCol w:w="420"/>
      </w:tblGrid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Содержание расходов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КОСГУ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20___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бюджета-всего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Заработная плата 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выплаты 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Другие экономические санкции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Поступление нефинансовых активов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A3A63" w:rsidRPr="004A3A63" w:rsidTr="004A3A63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A3A63" w:rsidRPr="004A3A63" w:rsidRDefault="004A3A63" w:rsidP="004A3A63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A3A63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Руководитель учреждения                    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Главный бухгалтер                                __________________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5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Общим требованиям к порядку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составления, утверждения и ведения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бюджетных смет казенных учреждений,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финансируемых из бюджета муниципального образования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«Пенский сельсовет» Беловского района Курской области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утвержденным Постановлением главы Пенского сельсовета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№___ от ___    2020 года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211 "Заработная плата"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Расчет расходов по оплате труда составляется на основе: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распорядительных актов, регламентирующих размер окладов, надбавок, премий, материальной помощи.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212 "Прочие выплаты"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Расчет расходов по прочим выплатам составляется на основе: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штатного расписания, содержащего полный перечень должностей, размеры окладов, количество ставок по каждой должности;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213 "Начисления на оплату труда"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</w:t>
      </w: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штатного расписания;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нормативных актов, регламентирующих размер и порядок оплаты страховых взносов.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221 "Услуги связи"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Расчет расходов составляется на основании: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количества телефонных точек, среднегодового количества почтовых отправлений;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количества аппаратов мобильной связи, оплачиваемых учреждением, размер платы за телефонные переговоры;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сведения о сложившихся расходах по услугам междугородней телефонной связи, почтовых услугах.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222 "Транспортные услуги"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Расчет расходов составляется на основании: - плана повышения квалификации, данных о среднегодовом количестве командировок (в части стоимости проезда от места работы до места командировки); - стоимости проезда до пункта командирования и обратно; - стоимости услуг по найму автотранспорта. - данных о среднегодовых расходах по найму транспорта.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223 "Коммунальные услуги"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Расчет расходов составляется на основании: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среднемесячной потребности в энергетических ресурсах (электро-, теплоэнергии) и воде в натуральном выражении;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тарифов за коммунальные услуги.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224 "Арендная плата за пользование имуществом"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Расчет расходов составляется на основании площади арендуемых помещений и стоимости квадратного метра арендуемой площади, количества арендуемых автомобилей.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225 "Услуги по содержанию имущества"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Расчет расходов составляется на основании: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среднегодовой потребности на профилактику оргтехники и замену картриджей;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расчета стоимости услуг по техническому обслуживанию, наладке, эксплуатации охранной и пожарной сигнализации, локальных вычислительных сетей;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расчета стоимости услуг по ремонту и эксплуатации нефинансовых активов;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расчета среднегодовой стоимости услуг по содержанию нефинансовых активов в чистоте: уборке помещений, вывозу мусора, мытью окон и других аналогичных расходов; - иных расчетов, связанных с содержанием имущества.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226 "Прочие услуги"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Расчет расходов составляется на основании: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расчета расходов на приобретение и сопровождение нелицензионных программных продуктов;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расчета возмещения расходов по найму жилого помещения при направлении работников в служебную командировку;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расчета расходов по монтажу локальных вычислительных сетей, информационному обслуживанию;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расчета среднегодовой стоимости услуг по вневедомственной охране;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иных расчетов.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231 "Обслуживание внутреннего долга"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муниципального образования Пенский сельсовет Беловского района Курской области , устанавливающих порядок расчета объема бюджетных </w:t>
      </w: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ассигнований; данных по долговым обязательствам, зарегистрированным в муниципальной долговой книге муниципального образования «Пенский сельсовет» Беловского района Курской области.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. </w:t>
      </w: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242 "Безвозмездные перечисления организациям, за исключением государственных и муниципальных организаций"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251 "Перечисления другим бюджетам Бюджетной системы Российской Федерации"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290 "Прочие расходы"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Расчет расходов осуществляется на основании: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иных расчетов.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310 "Увеличение стоимости основных средств"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340 "Увеличение стоимости материальных запасов"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Пенского сельсовета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                                                          А.И. Тищенко</w:t>
      </w:r>
    </w:p>
    <w:p w:rsidR="004A3A63" w:rsidRPr="004A3A63" w:rsidRDefault="004A3A63" w:rsidP="004A3A63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A3A63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</w:t>
      </w:r>
    </w:p>
    <w:p w:rsidR="00D54D52" w:rsidRPr="004A3A63" w:rsidRDefault="00D54D52" w:rsidP="004A3A63"/>
    <w:sectPr w:rsidR="00D54D52" w:rsidRPr="004A3A6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4"/>
  </w:num>
  <w:num w:numId="5">
    <w:abstractNumId w:val="30"/>
  </w:num>
  <w:num w:numId="6">
    <w:abstractNumId w:val="16"/>
  </w:num>
  <w:num w:numId="7">
    <w:abstractNumId w:val="14"/>
  </w:num>
  <w:num w:numId="8">
    <w:abstractNumId w:val="17"/>
  </w:num>
  <w:num w:numId="9">
    <w:abstractNumId w:val="25"/>
  </w:num>
  <w:num w:numId="10">
    <w:abstractNumId w:val="18"/>
  </w:num>
  <w:num w:numId="11">
    <w:abstractNumId w:val="7"/>
  </w:num>
  <w:num w:numId="12">
    <w:abstractNumId w:val="22"/>
  </w:num>
  <w:num w:numId="13">
    <w:abstractNumId w:val="29"/>
  </w:num>
  <w:num w:numId="14">
    <w:abstractNumId w:val="26"/>
  </w:num>
  <w:num w:numId="15">
    <w:abstractNumId w:val="6"/>
  </w:num>
  <w:num w:numId="16">
    <w:abstractNumId w:val="4"/>
  </w:num>
  <w:num w:numId="17">
    <w:abstractNumId w:val="23"/>
  </w:num>
  <w:num w:numId="18">
    <w:abstractNumId w:val="8"/>
  </w:num>
  <w:num w:numId="19">
    <w:abstractNumId w:val="27"/>
  </w:num>
  <w:num w:numId="20">
    <w:abstractNumId w:val="12"/>
  </w:num>
  <w:num w:numId="21">
    <w:abstractNumId w:val="21"/>
  </w:num>
  <w:num w:numId="22">
    <w:abstractNumId w:val="10"/>
  </w:num>
  <w:num w:numId="23">
    <w:abstractNumId w:val="15"/>
  </w:num>
  <w:num w:numId="24">
    <w:abstractNumId w:val="31"/>
  </w:num>
  <w:num w:numId="25">
    <w:abstractNumId w:val="0"/>
  </w:num>
  <w:num w:numId="26">
    <w:abstractNumId w:val="20"/>
  </w:num>
  <w:num w:numId="27">
    <w:abstractNumId w:val="9"/>
  </w:num>
  <w:num w:numId="28">
    <w:abstractNumId w:val="19"/>
  </w:num>
  <w:num w:numId="29">
    <w:abstractNumId w:val="28"/>
  </w:num>
  <w:num w:numId="30">
    <w:abstractNumId w:val="11"/>
  </w:num>
  <w:num w:numId="31">
    <w:abstractNumId w:val="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6468A"/>
    <w:rsid w:val="002B4853"/>
    <w:rsid w:val="003617E1"/>
    <w:rsid w:val="00401BBA"/>
    <w:rsid w:val="004A3A63"/>
    <w:rsid w:val="004B2E4F"/>
    <w:rsid w:val="004D3C3C"/>
    <w:rsid w:val="00532A2A"/>
    <w:rsid w:val="006047BF"/>
    <w:rsid w:val="00606328"/>
    <w:rsid w:val="006077A7"/>
    <w:rsid w:val="006B7127"/>
    <w:rsid w:val="006D4DAF"/>
    <w:rsid w:val="00716BEE"/>
    <w:rsid w:val="00726FD5"/>
    <w:rsid w:val="00736A9F"/>
    <w:rsid w:val="0078576E"/>
    <w:rsid w:val="007876AE"/>
    <w:rsid w:val="00826CF4"/>
    <w:rsid w:val="008706A1"/>
    <w:rsid w:val="008C712D"/>
    <w:rsid w:val="008F0045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E3CA3"/>
    <w:rsid w:val="00C6404B"/>
    <w:rsid w:val="00C71405"/>
    <w:rsid w:val="00C77FCF"/>
    <w:rsid w:val="00CA7C1A"/>
    <w:rsid w:val="00CE479E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4827EEC1155C926470A8950B7E8B369835E6F4469BC050112127993B6DEA10A46CAAF0BBD250C860DB704A0531mBF" TargetMode="External"/><Relationship Id="rId13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18" Type="http://schemas.openxmlformats.org/officeDocument/2006/relationships/hyperlink" Target="consultantplus://offline/ref=CE4827EEC1155C926470A8950B7E8B369835E4F64991C050112127993B6DEA10B66CF2FEB9D147C23594361F09106F854E713FE58F2039m9F" TargetMode="External"/><Relationship Id="rId26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39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E4827EEC1155C926470A8950B7E8B369A31E9FE4193C050112127993B6DEA10A46CAAF0BBD250C860DB704A0531mBF" TargetMode="External"/><Relationship Id="rId34" Type="http://schemas.openxmlformats.org/officeDocument/2006/relationships/hyperlink" Target="consultantplus://offline/ref=CE4827EEC1155C926470A8950B7E8B369835E4F1459BC050112127993B6DEA10B66CF2FCB8D347C867CE261B404662984F6E20E6912391F236m5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12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17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25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33" Type="http://schemas.openxmlformats.org/officeDocument/2006/relationships/hyperlink" Target="consultantplus://offline/ref=CE4827EEC1155C926470A8950B7E8B369A31E9FE4193C050112127993B6DEA10A46CAAF0BBD250C860DB704A0531mBF" TargetMode="External"/><Relationship Id="rId38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20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29" Type="http://schemas.openxmlformats.org/officeDocument/2006/relationships/hyperlink" Target="consultantplus://offline/ref=CE4827EEC1155C926470A8950B7E8B369835E4F64991C050112127993B6DEA10B66CF2FEB9D147C23594361F09106F854E713FE58F2039m9F" TargetMode="External"/><Relationship Id="rId41" Type="http://schemas.openxmlformats.org/officeDocument/2006/relationships/hyperlink" Target="consultantplus://offline/ref=CE4827EEC1155C926470A8950B7E8B369835E4F64991C050112127993B6DEA10B66CF2FEB9D147C23594361F09106F854E713FE58F2039m9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11" Type="http://schemas.openxmlformats.org/officeDocument/2006/relationships/hyperlink" Target="consultantplus://offline/ref=CE4827EEC1155C926470A8950B7E8B369835E4F1459BC050112127993B6DEA10B66CF2FCB8D347C867CE261B404662984F6E20E6912391F236m5F" TargetMode="External"/><Relationship Id="rId24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32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37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40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5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15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23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28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36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10" Type="http://schemas.openxmlformats.org/officeDocument/2006/relationships/hyperlink" Target="consultantplus://offline/ref=CE4827EEC1155C926470A8950B7E8B369A31E9FE4193C050112127993B6DEA10A46CAAF0BBD250C860DB704A0531mBF" TargetMode="External"/><Relationship Id="rId19" Type="http://schemas.openxmlformats.org/officeDocument/2006/relationships/hyperlink" Target="consultantplus://offline/ref=CE4827EEC1155C926470A8950B7E8B369835E6F4469BC050112127993B6DEA10A46CAAF0BBD250C860DB704A0531mBF" TargetMode="External"/><Relationship Id="rId31" Type="http://schemas.openxmlformats.org/officeDocument/2006/relationships/hyperlink" Target="consultantplus://offline/ref=CE4827EEC1155C926470A8950B7E8B369835E6F4469BC050112127993B6DEA10A46CAAF0BBD250C860DB704A0531m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14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22" Type="http://schemas.openxmlformats.org/officeDocument/2006/relationships/hyperlink" Target="consultantplus://offline/ref=CE4827EEC1155C926470A8950B7E8B369835E4F1459BC050112127993B6DEA10B66CF2FCB8D347C867CE261B404662984F6E20E6912391F236m5F" TargetMode="External"/><Relationship Id="rId27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30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35" Type="http://schemas.openxmlformats.org/officeDocument/2006/relationships/hyperlink" Target="https://www.admpen.ru/munitsipalnoe-obrazovanie-2/postanovleniya/1689-ob-obshchikh-trebovaniyakh-k-poryadku-sostavleniya-utverzhdeniya-i-vedeniya-byudzhetnykh-smet-kazennykh-uchrezhdenij-finansiruemykh-iz-byudzheta-munitsipal-nogo-obrazovaniya-penskij-sel-sovet-belovskogo-rajona-kurskoj-oblast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18</Pages>
  <Words>7268</Words>
  <Characters>41430</Characters>
  <Application>Microsoft Office Word</Application>
  <DocSecurity>0</DocSecurity>
  <Lines>345</Lines>
  <Paragraphs>97</Paragraphs>
  <ScaleCrop>false</ScaleCrop>
  <Company>SPecialiST RePack</Company>
  <LinksUpToDate>false</LinksUpToDate>
  <CharactersWithSpaces>48601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42</cp:revision>
  <dcterms:created xsi:type="dcterms:W3CDTF">2025-02-11T13:06:00Z</dcterms:created>
  <dcterms:modified xsi:type="dcterms:W3CDTF">2025-02-11T13:45:00Z</dcterms:modified>
</cp:coreProperties>
</file>