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3EB" w:rsidRDefault="004B13EB" w:rsidP="004B13EB">
      <w:pPr>
        <w:pStyle w:val="2"/>
        <w:shd w:val="clear" w:color="auto" w:fill="F8FAFB"/>
        <w:spacing w:before="0" w:beforeAutospacing="0" w:after="0" w:afterAutospacing="0" w:line="269" w:lineRule="atLeast"/>
        <w:ind w:left="94" w:right="94"/>
        <w:rPr>
          <w:rFonts w:ascii="Palatino Linotype" w:hAnsi="Palatino Linotype"/>
          <w:b w:val="0"/>
          <w:bCs w:val="0"/>
          <w:color w:val="3D3D3D"/>
          <w:sz w:val="22"/>
          <w:szCs w:val="22"/>
        </w:rPr>
      </w:pPr>
      <w:r>
        <w:rPr>
          <w:rFonts w:ascii="Palatino Linotype" w:hAnsi="Palatino Linotype"/>
          <w:b w:val="0"/>
          <w:bCs w:val="0"/>
          <w:color w:val="3D3D3D"/>
          <w:sz w:val="22"/>
          <w:szCs w:val="22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  <w:sz w:val="22"/>
          <w:szCs w:val="22"/>
        </w:rPr>
        <w:instrText xml:space="preserve"> HYPERLINK "https://www.admpen.ru/munitsipalnoe-obrazovanie-2/postanovleniya/1662-administratsiya-penskogo-selsoveta-belovskogo-rajona-kurskoj-oblasti-postanovlenie-ot-09-iyunya-2020-g-23-p-o-vnesenii-izmenenij-v-postanovlenie-ot-12-fevralya-2020-g-8-p-ob-utverzhdenii-poryadka-predostavleniya-subsidij-yuridicheskim-litsam-za-isklyucheniem-subsidij-gosudarstvennym-munitsipalnym-uchrezhdeniyam-individualnym-predprinimatelyam-fizicheskim-litsam-proizvoditelyam-tovarov-rabot-uslug-" </w:instrText>
      </w:r>
      <w:r>
        <w:rPr>
          <w:rFonts w:ascii="Palatino Linotype" w:hAnsi="Palatino Linotype"/>
          <w:b w:val="0"/>
          <w:bCs w:val="0"/>
          <w:color w:val="3D3D3D"/>
          <w:sz w:val="22"/>
          <w:szCs w:val="22"/>
        </w:rPr>
        <w:fldChar w:fldCharType="separate"/>
      </w:r>
      <w:proofErr w:type="gramStart"/>
      <w:r>
        <w:rPr>
          <w:rStyle w:val="a3"/>
          <w:rFonts w:ascii="Palatino Linotype" w:hAnsi="Palatino Linotype"/>
          <w:b w:val="0"/>
          <w:bCs w:val="0"/>
          <w:color w:val="98A48E"/>
          <w:sz w:val="22"/>
          <w:szCs w:val="22"/>
        </w:rPr>
        <w:t>АДМИНИСТРАЦИЯ ПЕНСКОГО СЕЛЬСОВЕТА БЕЛОВСКОГО РАЙОНА КУРСКОЙ ОБЛАСТИ ПОСТАНОВЛЕНИЕ от 09 июня 2020 г. № 23-П О внесении изменений в Постановление от 12 февраля 2020 г. № 8-п «Об утверждении порядка предоставления субсидий юридическим лицам (за исклю</w:t>
      </w:r>
      <w:r>
        <w:rPr>
          <w:rFonts w:ascii="Palatino Linotype" w:hAnsi="Palatino Linotype"/>
          <w:b w:val="0"/>
          <w:bCs w:val="0"/>
          <w:color w:val="3D3D3D"/>
          <w:sz w:val="22"/>
          <w:szCs w:val="22"/>
        </w:rPr>
        <w:fldChar w:fldCharType="end"/>
      </w:r>
      <w:proofErr w:type="gramEnd"/>
    </w:p>
    <w:p w:rsidR="004B13EB" w:rsidRDefault="004B13EB" w:rsidP="004B13EB">
      <w:pPr>
        <w:pStyle w:val="a4"/>
        <w:shd w:val="clear" w:color="auto" w:fill="F8FAFB"/>
        <w:spacing w:before="122" w:beforeAutospacing="0" w:after="0" w:afterAutospacing="0"/>
        <w:jc w:val="center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АДМИНИСТРАЦИЯ</w:t>
      </w:r>
    </w:p>
    <w:p w:rsidR="004B13EB" w:rsidRDefault="004B13EB" w:rsidP="004B13EB">
      <w:pPr>
        <w:pStyle w:val="a4"/>
        <w:shd w:val="clear" w:color="auto" w:fill="F8FAFB"/>
        <w:spacing w:before="122" w:beforeAutospacing="0" w:after="0" w:afterAutospacing="0"/>
        <w:jc w:val="center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ПЕНСКОГО СЕЛЬСОВЕТА</w:t>
      </w:r>
    </w:p>
    <w:p w:rsidR="004B13EB" w:rsidRDefault="004B13EB" w:rsidP="004B13EB">
      <w:pPr>
        <w:pStyle w:val="a4"/>
        <w:shd w:val="clear" w:color="auto" w:fill="F8FAFB"/>
        <w:spacing w:before="122" w:beforeAutospacing="0" w:after="0" w:afterAutospacing="0"/>
        <w:jc w:val="center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БЕЛОВСКОГО РАЙОНА</w:t>
      </w:r>
    </w:p>
    <w:p w:rsidR="004B13EB" w:rsidRDefault="004B13EB" w:rsidP="004B13EB">
      <w:pPr>
        <w:pStyle w:val="a4"/>
        <w:shd w:val="clear" w:color="auto" w:fill="F8FAFB"/>
        <w:spacing w:before="122" w:beforeAutospacing="0" w:after="0" w:afterAutospacing="0"/>
        <w:jc w:val="center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КУРСКОЙ ОБЛАСТИ</w:t>
      </w:r>
    </w:p>
    <w:p w:rsidR="004B13EB" w:rsidRDefault="004B13EB" w:rsidP="004B13EB">
      <w:pPr>
        <w:pStyle w:val="a4"/>
        <w:shd w:val="clear" w:color="auto" w:fill="F8FAFB"/>
        <w:spacing w:before="122" w:beforeAutospacing="0" w:after="0" w:afterAutospacing="0"/>
        <w:jc w:val="center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ПОСТАНОВЛЕНИЕ</w:t>
      </w:r>
    </w:p>
    <w:p w:rsidR="004B13EB" w:rsidRDefault="004B13EB" w:rsidP="004B13EB">
      <w:pPr>
        <w:pStyle w:val="a4"/>
        <w:shd w:val="clear" w:color="auto" w:fill="F8FAFB"/>
        <w:spacing w:before="122" w:beforeAutospacing="0" w:after="0" w:afterAutospacing="0"/>
        <w:jc w:val="center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от 09 июня 2020 г. № 23-П</w:t>
      </w:r>
    </w:p>
    <w:p w:rsidR="004B13EB" w:rsidRDefault="004B13EB" w:rsidP="004B13EB">
      <w:pPr>
        <w:pStyle w:val="a4"/>
        <w:shd w:val="clear" w:color="auto" w:fill="F8FAFB"/>
        <w:spacing w:before="122" w:beforeAutospacing="0" w:after="122" w:afterAutospacing="0" w:line="213" w:lineRule="atLeast"/>
        <w:ind w:right="27"/>
        <w:jc w:val="center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О внесении изменений в Постановление от 12 февраля 2020 г.    № 8-п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работ, услуг из бюджета Пенского сельсовета Беловского района Курской области»</w:t>
      </w:r>
    </w:p>
    <w:p w:rsidR="004B13EB" w:rsidRDefault="004B13EB" w:rsidP="004B13EB">
      <w:pPr>
        <w:pStyle w:val="a4"/>
        <w:shd w:val="clear" w:color="auto" w:fill="F8FAFB"/>
        <w:spacing w:before="122" w:beforeAutospacing="0" w:after="122" w:afterAutospacing="0" w:line="213" w:lineRule="atLeast"/>
        <w:ind w:firstLine="720"/>
        <w:jc w:val="both"/>
        <w:rPr>
          <w:rFonts w:ascii="Verdana" w:hAnsi="Verdana"/>
          <w:color w:val="292D24"/>
          <w:sz w:val="12"/>
          <w:szCs w:val="12"/>
        </w:rPr>
      </w:pPr>
      <w:proofErr w:type="gramStart"/>
      <w:r>
        <w:rPr>
          <w:rFonts w:ascii="Arial" w:hAnsi="Arial" w:cs="Arial"/>
          <w:color w:val="292D24"/>
          <w:sz w:val="12"/>
          <w:szCs w:val="12"/>
        </w:rPr>
        <w:t>В соответствии со статьей 78 Бюджетного кодекса Российской Федерации, постановлением Правительства Российской Федерации от 06 сентября 2016 года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лицам-производителям товаров, работ, услуг», постановлением Правительства Российской Федерации от 12.09.2019 года № 1187 «О внесении изменений</w:t>
      </w:r>
      <w:proofErr w:type="gramEnd"/>
      <w:r>
        <w:rPr>
          <w:rFonts w:ascii="Arial" w:hAnsi="Arial" w:cs="Arial"/>
          <w:color w:val="292D24"/>
          <w:sz w:val="12"/>
          <w:szCs w:val="12"/>
        </w:rPr>
        <w:t xml:space="preserve"> в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лицам-производителям товаров, работ, услуг», Администрация Пенского сельсовета Беловского района Курской области</w:t>
      </w:r>
    </w:p>
    <w:p w:rsidR="004B13EB" w:rsidRDefault="004B13EB" w:rsidP="004B13EB">
      <w:pPr>
        <w:pStyle w:val="a4"/>
        <w:shd w:val="clear" w:color="auto" w:fill="F8FAFB"/>
        <w:spacing w:before="122" w:beforeAutospacing="0" w:after="122" w:afterAutospacing="0" w:line="213" w:lineRule="atLeast"/>
        <w:jc w:val="center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Arial" w:hAnsi="Arial" w:cs="Arial"/>
          <w:color w:val="292D24"/>
          <w:sz w:val="12"/>
          <w:szCs w:val="12"/>
        </w:rPr>
        <w:t>ПОСТАНОВЛЯЕТ:</w:t>
      </w:r>
    </w:p>
    <w:p w:rsidR="004B13EB" w:rsidRDefault="004B13EB" w:rsidP="004B13EB">
      <w:pPr>
        <w:pStyle w:val="a4"/>
        <w:shd w:val="clear" w:color="auto" w:fill="F8FAFB"/>
        <w:spacing w:before="122" w:beforeAutospacing="0" w:after="122" w:afterAutospacing="0" w:line="213" w:lineRule="atLeast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</w:rPr>
        <w:t>1. Внести в Постановление от 12 февраля 2020 г. № 8-п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работ, услуг из бюджета Пенского сельсовета Беловского района Курской области» следующие изменения:                                                                                  </w:t>
      </w:r>
    </w:p>
    <w:p w:rsidR="004B13EB" w:rsidRDefault="004B13EB" w:rsidP="004B13EB">
      <w:pPr>
        <w:pStyle w:val="a4"/>
        <w:shd w:val="clear" w:color="auto" w:fill="F8FAFB"/>
        <w:spacing w:before="122" w:beforeAutospacing="0" w:after="122" w:afterAutospacing="0" w:line="213" w:lineRule="atLeast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              </w:t>
      </w:r>
      <w:r>
        <w:rPr>
          <w:rFonts w:ascii="Arial" w:hAnsi="Arial" w:cs="Arial"/>
          <w:color w:val="292D24"/>
        </w:rPr>
        <w:t>а) в статью 1, пункт 1.4 добавить абзац:</w:t>
      </w:r>
    </w:p>
    <w:p w:rsidR="004B13EB" w:rsidRDefault="004B13EB" w:rsidP="004B13EB">
      <w:pPr>
        <w:pStyle w:val="a4"/>
        <w:shd w:val="clear" w:color="auto" w:fill="F8FAFB"/>
        <w:spacing w:before="122" w:beforeAutospacing="0" w:after="122" w:afterAutospacing="0" w:line="213" w:lineRule="atLeast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</w:rPr>
        <w:t>«Цели предоставления субсидий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 соответствующих </w:t>
      </w:r>
      <w:r>
        <w:rPr>
          <w:rFonts w:ascii="Arial" w:hAnsi="Arial" w:cs="Arial"/>
          <w:color w:val="292D24"/>
          <w:sz w:val="12"/>
          <w:szCs w:val="12"/>
        </w:rPr>
        <w:t>проектов</w:t>
      </w:r>
      <w:proofErr w:type="gramStart"/>
      <w:r>
        <w:rPr>
          <w:rFonts w:ascii="Arial" w:hAnsi="Arial" w:cs="Arial"/>
          <w:color w:val="292D24"/>
          <w:sz w:val="12"/>
          <w:szCs w:val="12"/>
        </w:rPr>
        <w:t>,п</w:t>
      </w:r>
      <w:proofErr w:type="gramEnd"/>
      <w:r>
        <w:rPr>
          <w:rFonts w:ascii="Arial" w:hAnsi="Arial" w:cs="Arial"/>
          <w:color w:val="292D24"/>
          <w:sz w:val="12"/>
          <w:szCs w:val="12"/>
        </w:rPr>
        <w:t>рограмм".».  </w:t>
      </w:r>
    </w:p>
    <w:p w:rsidR="004B13EB" w:rsidRDefault="004B13EB" w:rsidP="004B13EB">
      <w:pPr>
        <w:pStyle w:val="a4"/>
        <w:shd w:val="clear" w:color="auto" w:fill="F8FAFB"/>
        <w:spacing w:before="122" w:beforeAutospacing="0" w:after="122" w:afterAutospacing="0" w:line="213" w:lineRule="atLeast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  <w:sz w:val="12"/>
          <w:szCs w:val="12"/>
        </w:rPr>
        <w:t>             </w:t>
      </w:r>
      <w:r>
        <w:rPr>
          <w:rFonts w:ascii="Arial" w:hAnsi="Arial" w:cs="Arial"/>
          <w:color w:val="292D24"/>
        </w:rPr>
        <w:t>б) в статье 2, пункт 2.20 добавить подпунктом 7 следующего содержания: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B13EB" w:rsidRDefault="004B13EB" w:rsidP="004B13EB">
      <w:pPr>
        <w:pStyle w:val="a4"/>
        <w:shd w:val="clear" w:color="auto" w:fill="F8FAFB"/>
        <w:spacing w:before="122" w:beforeAutospacing="0" w:after="122" w:afterAutospacing="0" w:line="213" w:lineRule="atLeast"/>
        <w:jc w:val="both"/>
        <w:rPr>
          <w:rFonts w:ascii="Verdana" w:hAnsi="Verdana"/>
          <w:color w:val="292D24"/>
          <w:sz w:val="12"/>
          <w:szCs w:val="12"/>
        </w:rPr>
      </w:pPr>
      <w:proofErr w:type="gramStart"/>
      <w:r>
        <w:rPr>
          <w:rFonts w:ascii="Arial" w:hAnsi="Arial" w:cs="Arial"/>
          <w:color w:val="292D24"/>
        </w:rPr>
        <w:t xml:space="preserve">«7) результаты предоставления субсидии, которые должны быть конкретными, измеримыми и соответствовать результатам федеральных проектов, региональных проектов или программ, указанных в подпункте "б" пункта 3 настоящего документа (в случае, если субсидия предоставляется в целях </w:t>
      </w:r>
      <w:r>
        <w:rPr>
          <w:rFonts w:ascii="Arial" w:hAnsi="Arial" w:cs="Arial"/>
          <w:color w:val="292D24"/>
        </w:rPr>
        <w:lastRenderedPageBreak/>
        <w:t>реализации такого проекта, программы), и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</w:t>
      </w:r>
      <w:proofErr w:type="gramEnd"/>
      <w:r>
        <w:rPr>
          <w:rFonts w:ascii="Arial" w:hAnsi="Arial" w:cs="Arial"/>
          <w:color w:val="292D24"/>
        </w:rPr>
        <w:t xml:space="preserve"> </w:t>
      </w:r>
      <w:proofErr w:type="gramStart"/>
      <w:r>
        <w:rPr>
          <w:rFonts w:ascii="Arial" w:hAnsi="Arial" w:cs="Arial"/>
          <w:color w:val="292D24"/>
        </w:rPr>
        <w:t>достижении</w:t>
      </w:r>
      <w:proofErr w:type="gramEnd"/>
      <w:r>
        <w:rPr>
          <w:rFonts w:ascii="Arial" w:hAnsi="Arial" w:cs="Arial"/>
          <w:color w:val="292D24"/>
        </w:rPr>
        <w:t xml:space="preserve"> результатов соответствующих проектов (при возможности такой детализации), значения которых устанавливаются в соглашениях;"».</w:t>
      </w:r>
    </w:p>
    <w:p w:rsidR="004B13EB" w:rsidRDefault="004B13EB" w:rsidP="004B13EB">
      <w:pPr>
        <w:pStyle w:val="a4"/>
        <w:shd w:val="clear" w:color="auto" w:fill="F8FAFB"/>
        <w:spacing w:before="122" w:beforeAutospacing="0" w:after="122" w:afterAutospacing="0" w:line="213" w:lineRule="atLeast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  <w:sz w:val="12"/>
          <w:szCs w:val="12"/>
        </w:rPr>
        <w:t>               в) статью 3 дополнить пунктом 3.2 следующего содержания:</w:t>
      </w:r>
    </w:p>
    <w:p w:rsidR="004B13EB" w:rsidRDefault="004B13EB" w:rsidP="004B13EB">
      <w:pPr>
        <w:pStyle w:val="a4"/>
        <w:shd w:val="clear" w:color="auto" w:fill="F8FAFB"/>
        <w:spacing w:before="122" w:beforeAutospacing="0" w:after="122" w:afterAutospacing="0" w:line="213" w:lineRule="atLeast"/>
        <w:ind w:firstLine="851"/>
        <w:jc w:val="both"/>
        <w:rPr>
          <w:rFonts w:ascii="Verdana" w:hAnsi="Verdana"/>
          <w:color w:val="292D24"/>
          <w:sz w:val="12"/>
          <w:szCs w:val="12"/>
        </w:rPr>
      </w:pPr>
      <w:proofErr w:type="gramStart"/>
      <w:r>
        <w:rPr>
          <w:rFonts w:ascii="Arial" w:hAnsi="Arial" w:cs="Arial"/>
          <w:color w:val="292D24"/>
          <w:sz w:val="12"/>
          <w:szCs w:val="12"/>
        </w:rPr>
        <w:t>«3.2 Требования к отчетности предусматривают определение порядка, а также сроков и формы представления получателем субсидии отчетности о достижении результатов, показателей, указанных в подпункте "7" пункта 2.20 настоящего документа (при установлении таких показателей), и право главного распорядителя как получателя бюджетных средств устанавливать в соглашении сроки и формы представления получателем субсидии дополнительной отчетности."».</w:t>
      </w:r>
      <w:proofErr w:type="gramEnd"/>
    </w:p>
    <w:p w:rsidR="004B13EB" w:rsidRDefault="004B13EB" w:rsidP="004B13EB">
      <w:pPr>
        <w:pStyle w:val="a4"/>
        <w:shd w:val="clear" w:color="auto" w:fill="F8FAFB"/>
        <w:spacing w:before="122" w:beforeAutospacing="0" w:after="122" w:afterAutospacing="0" w:line="213" w:lineRule="atLeast"/>
        <w:ind w:firstLine="851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  <w:sz w:val="12"/>
          <w:szCs w:val="12"/>
        </w:rPr>
        <w:t>г) в статье 4 пункт 4.6 изложить в новой редакции:</w:t>
      </w:r>
    </w:p>
    <w:p w:rsidR="004B13EB" w:rsidRDefault="004B13EB" w:rsidP="004B13EB">
      <w:pPr>
        <w:pStyle w:val="a4"/>
        <w:shd w:val="clear" w:color="auto" w:fill="F8FAFB"/>
        <w:spacing w:before="122" w:beforeAutospacing="0" w:after="122" w:afterAutospacing="0" w:line="213" w:lineRule="atLeast"/>
        <w:ind w:firstLine="851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  <w:sz w:val="12"/>
          <w:szCs w:val="12"/>
        </w:rPr>
        <w:t>«4.6</w:t>
      </w:r>
      <w:proofErr w:type="gramStart"/>
      <w:r>
        <w:rPr>
          <w:rFonts w:ascii="Arial" w:hAnsi="Arial" w:cs="Arial"/>
          <w:color w:val="292D24"/>
          <w:sz w:val="12"/>
          <w:szCs w:val="12"/>
        </w:rPr>
        <w:t xml:space="preserve"> В</w:t>
      </w:r>
      <w:proofErr w:type="gramEnd"/>
      <w:r>
        <w:rPr>
          <w:rFonts w:ascii="Arial" w:hAnsi="Arial" w:cs="Arial"/>
          <w:color w:val="292D24"/>
          <w:sz w:val="12"/>
          <w:szCs w:val="12"/>
        </w:rPr>
        <w:t xml:space="preserve"> случае установления факта нарушений получателем субсидий условий (требований), установленных настоящим Порядком и Соглашением о предоставлении субсидии, представления документов, содержащих недостоверные сведения, для получателя субсидии предусмотрены следующие меры ответственности:</w:t>
      </w:r>
    </w:p>
    <w:p w:rsidR="004B13EB" w:rsidRDefault="004B13EB" w:rsidP="004B13EB">
      <w:pPr>
        <w:pStyle w:val="a4"/>
        <w:shd w:val="clear" w:color="auto" w:fill="F8FAFB"/>
        <w:spacing w:before="122" w:beforeAutospacing="0" w:after="122" w:afterAutospacing="0" w:line="213" w:lineRule="atLeast"/>
        <w:ind w:firstLine="851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  <w:sz w:val="12"/>
          <w:szCs w:val="12"/>
        </w:rPr>
        <w:t>порядок и сроки возврата субсидий в бюджет бюджетной системы Российской Федерации, из которого планируется предоставление субсидии в соответствии с правовым актом:</w:t>
      </w:r>
    </w:p>
    <w:p w:rsidR="004B13EB" w:rsidRDefault="004B13EB" w:rsidP="004B13EB">
      <w:pPr>
        <w:pStyle w:val="a4"/>
        <w:shd w:val="clear" w:color="auto" w:fill="F8FAFB"/>
        <w:spacing w:before="122" w:beforeAutospacing="0" w:after="122" w:afterAutospacing="0" w:line="213" w:lineRule="atLeast"/>
        <w:ind w:firstLine="851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  <w:sz w:val="12"/>
          <w:szCs w:val="12"/>
        </w:rPr>
        <w:t>в случае нарушения получателем субсидии условий, установленных при их предоставлении, выявленного по фактам проверок, проведенных главным распорядителем как получателем бюджетных средств и уполномоченным органом государственного (муниципального) финансового контроля;</w:t>
      </w:r>
    </w:p>
    <w:p w:rsidR="004B13EB" w:rsidRDefault="004B13EB" w:rsidP="004B13EB">
      <w:pPr>
        <w:pStyle w:val="a4"/>
        <w:shd w:val="clear" w:color="auto" w:fill="F8FAFB"/>
        <w:spacing w:before="122" w:beforeAutospacing="0" w:after="122" w:afterAutospacing="0" w:line="213" w:lineRule="atLeast"/>
        <w:ind w:firstLine="851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  <w:sz w:val="12"/>
          <w:szCs w:val="12"/>
        </w:rPr>
        <w:t>в случае не достижения результатов, показателей, указанных в подпункте "7" пункта 2.20 настоящего документа (при установлении таких показателей);</w:t>
      </w:r>
    </w:p>
    <w:p w:rsidR="004B13EB" w:rsidRDefault="004B13EB" w:rsidP="004B13EB">
      <w:pPr>
        <w:pStyle w:val="a4"/>
        <w:shd w:val="clear" w:color="auto" w:fill="F8FAFB"/>
        <w:spacing w:before="122" w:beforeAutospacing="0" w:after="122" w:afterAutospacing="0" w:line="213" w:lineRule="atLeast"/>
        <w:ind w:firstLine="851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  <w:sz w:val="12"/>
          <w:szCs w:val="12"/>
        </w:rPr>
        <w:t>штрафные санкции (при необходимости);</w:t>
      </w:r>
    </w:p>
    <w:p w:rsidR="004B13EB" w:rsidRDefault="004B13EB" w:rsidP="004B13EB">
      <w:pPr>
        <w:pStyle w:val="a4"/>
        <w:shd w:val="clear" w:color="auto" w:fill="F8FAFB"/>
        <w:spacing w:before="122" w:beforeAutospacing="0" w:after="122" w:afterAutospacing="0" w:line="213" w:lineRule="atLeast"/>
        <w:ind w:firstLine="851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  <w:sz w:val="12"/>
          <w:szCs w:val="12"/>
        </w:rPr>
        <w:t>иные меры ответственности, определенные правовым актом (при необходимости).</w:t>
      </w:r>
    </w:p>
    <w:p w:rsidR="004B13EB" w:rsidRDefault="004B13EB" w:rsidP="004B13EB">
      <w:pPr>
        <w:pStyle w:val="a4"/>
        <w:shd w:val="clear" w:color="auto" w:fill="F8FAFB"/>
        <w:spacing w:before="122" w:beforeAutospacing="0" w:after="122" w:afterAutospacing="0" w:line="213" w:lineRule="atLeast"/>
        <w:ind w:firstLine="851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  <w:sz w:val="12"/>
          <w:szCs w:val="12"/>
        </w:rPr>
        <w:t>Полученные субсидии подлежат возврату в доход бюджета Пенского сельсовета Беловского района Курской области в соответствии с бюджетным законодательством.</w:t>
      </w:r>
    </w:p>
    <w:p w:rsidR="004B13EB" w:rsidRDefault="004B13EB" w:rsidP="004B13EB">
      <w:pPr>
        <w:pStyle w:val="a4"/>
        <w:shd w:val="clear" w:color="auto" w:fill="F8FAFB"/>
        <w:spacing w:before="0" w:beforeAutospacing="0" w:after="0" w:afterAutospacing="0" w:line="213" w:lineRule="atLeast"/>
        <w:ind w:firstLine="851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  <w:sz w:val="12"/>
          <w:szCs w:val="12"/>
        </w:rPr>
        <w:t>2. Контроль над исполнением настоящего постановления возложить на начальника отдела-главного бухгалтера Администрации Пенского сельсовета Беловского района Курской области Н.И. Слюнину.</w:t>
      </w:r>
    </w:p>
    <w:p w:rsidR="004B13EB" w:rsidRDefault="004B13EB" w:rsidP="004B13EB">
      <w:pPr>
        <w:pStyle w:val="a4"/>
        <w:shd w:val="clear" w:color="auto" w:fill="F8FAFB"/>
        <w:spacing w:before="0" w:beforeAutospacing="0" w:after="0" w:afterAutospacing="0" w:line="213" w:lineRule="atLeast"/>
        <w:ind w:firstLine="851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  <w:sz w:val="12"/>
          <w:szCs w:val="12"/>
        </w:rPr>
        <w:t>3. Настоящее постановление вступает в силу со дня его подписания и подлежит официальному опубликованию в установленном порядке.</w:t>
      </w:r>
    </w:p>
    <w:p w:rsidR="004B13EB" w:rsidRDefault="004B13EB" w:rsidP="004B13EB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  <w:sz w:val="12"/>
          <w:szCs w:val="12"/>
        </w:rPr>
        <w:t>Глава Пенского сельсовета                                                                         Беловского района                                                                     А. И. Тищенко</w:t>
      </w:r>
    </w:p>
    <w:p w:rsidR="00D54D52" w:rsidRPr="004B13EB" w:rsidRDefault="00D54D52" w:rsidP="004B13EB"/>
    <w:sectPr w:rsidR="00D54D52" w:rsidRPr="004B13EB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3733"/>
    <w:multiLevelType w:val="multilevel"/>
    <w:tmpl w:val="9B16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05EB7"/>
    <w:multiLevelType w:val="multilevel"/>
    <w:tmpl w:val="3464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A51F56"/>
    <w:multiLevelType w:val="multilevel"/>
    <w:tmpl w:val="B96C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796E50"/>
    <w:multiLevelType w:val="multilevel"/>
    <w:tmpl w:val="A24CC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1364D6"/>
    <w:multiLevelType w:val="multilevel"/>
    <w:tmpl w:val="7050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D4454D"/>
    <w:multiLevelType w:val="multilevel"/>
    <w:tmpl w:val="B288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B8622B"/>
    <w:multiLevelType w:val="multilevel"/>
    <w:tmpl w:val="BF80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D6572D"/>
    <w:multiLevelType w:val="multilevel"/>
    <w:tmpl w:val="3624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C000F9"/>
    <w:multiLevelType w:val="multilevel"/>
    <w:tmpl w:val="12AC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A04483"/>
    <w:multiLevelType w:val="multilevel"/>
    <w:tmpl w:val="2A64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710356"/>
    <w:multiLevelType w:val="multilevel"/>
    <w:tmpl w:val="68D0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BE30A2"/>
    <w:multiLevelType w:val="multilevel"/>
    <w:tmpl w:val="ECF4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964BB0"/>
    <w:multiLevelType w:val="multilevel"/>
    <w:tmpl w:val="DD46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2A5F25"/>
    <w:multiLevelType w:val="multilevel"/>
    <w:tmpl w:val="B7E0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157839"/>
    <w:multiLevelType w:val="multilevel"/>
    <w:tmpl w:val="FE72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B70FEB"/>
    <w:multiLevelType w:val="multilevel"/>
    <w:tmpl w:val="DB5E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67577"/>
    <w:multiLevelType w:val="multilevel"/>
    <w:tmpl w:val="4F38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D6760C"/>
    <w:multiLevelType w:val="multilevel"/>
    <w:tmpl w:val="EEA4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174047"/>
    <w:multiLevelType w:val="multilevel"/>
    <w:tmpl w:val="2F808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C32936"/>
    <w:multiLevelType w:val="multilevel"/>
    <w:tmpl w:val="6704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272907"/>
    <w:multiLevelType w:val="multilevel"/>
    <w:tmpl w:val="6ED8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DD562D"/>
    <w:multiLevelType w:val="multilevel"/>
    <w:tmpl w:val="6624E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DD6073"/>
    <w:multiLevelType w:val="multilevel"/>
    <w:tmpl w:val="B0CAC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334C47"/>
    <w:multiLevelType w:val="multilevel"/>
    <w:tmpl w:val="1CF0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5F0FD1"/>
    <w:multiLevelType w:val="multilevel"/>
    <w:tmpl w:val="12B4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E87ADB"/>
    <w:multiLevelType w:val="multilevel"/>
    <w:tmpl w:val="C8B4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7A42BF"/>
    <w:multiLevelType w:val="multilevel"/>
    <w:tmpl w:val="AB1A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857F63"/>
    <w:multiLevelType w:val="multilevel"/>
    <w:tmpl w:val="B88C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6F12AF"/>
    <w:multiLevelType w:val="multilevel"/>
    <w:tmpl w:val="F1E0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187BF1"/>
    <w:multiLevelType w:val="multilevel"/>
    <w:tmpl w:val="3D86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C94C84"/>
    <w:multiLevelType w:val="multilevel"/>
    <w:tmpl w:val="5E98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803CCD"/>
    <w:multiLevelType w:val="multilevel"/>
    <w:tmpl w:val="6A88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24"/>
  </w:num>
  <w:num w:numId="5">
    <w:abstractNumId w:val="30"/>
  </w:num>
  <w:num w:numId="6">
    <w:abstractNumId w:val="16"/>
  </w:num>
  <w:num w:numId="7">
    <w:abstractNumId w:val="14"/>
  </w:num>
  <w:num w:numId="8">
    <w:abstractNumId w:val="17"/>
  </w:num>
  <w:num w:numId="9">
    <w:abstractNumId w:val="25"/>
  </w:num>
  <w:num w:numId="10">
    <w:abstractNumId w:val="18"/>
  </w:num>
  <w:num w:numId="11">
    <w:abstractNumId w:val="7"/>
  </w:num>
  <w:num w:numId="12">
    <w:abstractNumId w:val="22"/>
  </w:num>
  <w:num w:numId="13">
    <w:abstractNumId w:val="29"/>
  </w:num>
  <w:num w:numId="14">
    <w:abstractNumId w:val="26"/>
  </w:num>
  <w:num w:numId="15">
    <w:abstractNumId w:val="6"/>
  </w:num>
  <w:num w:numId="16">
    <w:abstractNumId w:val="4"/>
  </w:num>
  <w:num w:numId="17">
    <w:abstractNumId w:val="23"/>
  </w:num>
  <w:num w:numId="18">
    <w:abstractNumId w:val="8"/>
  </w:num>
  <w:num w:numId="19">
    <w:abstractNumId w:val="27"/>
  </w:num>
  <w:num w:numId="20">
    <w:abstractNumId w:val="12"/>
  </w:num>
  <w:num w:numId="21">
    <w:abstractNumId w:val="21"/>
  </w:num>
  <w:num w:numId="22">
    <w:abstractNumId w:val="10"/>
  </w:num>
  <w:num w:numId="23">
    <w:abstractNumId w:val="15"/>
  </w:num>
  <w:num w:numId="24">
    <w:abstractNumId w:val="31"/>
  </w:num>
  <w:num w:numId="25">
    <w:abstractNumId w:val="0"/>
  </w:num>
  <w:num w:numId="26">
    <w:abstractNumId w:val="20"/>
  </w:num>
  <w:num w:numId="27">
    <w:abstractNumId w:val="9"/>
  </w:num>
  <w:num w:numId="28">
    <w:abstractNumId w:val="19"/>
  </w:num>
  <w:num w:numId="29">
    <w:abstractNumId w:val="28"/>
  </w:num>
  <w:num w:numId="30">
    <w:abstractNumId w:val="11"/>
  </w:num>
  <w:num w:numId="31">
    <w:abstractNumId w:val="5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grammar="clean"/>
  <w:defaultTabStop w:val="708"/>
  <w:characterSpacingControl w:val="doNotCompress"/>
  <w:compat/>
  <w:rsids>
    <w:rsidRoot w:val="0078576E"/>
    <w:rsid w:val="00010BA5"/>
    <w:rsid w:val="00162E8F"/>
    <w:rsid w:val="00170936"/>
    <w:rsid w:val="0019752A"/>
    <w:rsid w:val="0026468A"/>
    <w:rsid w:val="002B4853"/>
    <w:rsid w:val="003617E1"/>
    <w:rsid w:val="00401BBA"/>
    <w:rsid w:val="00461DF1"/>
    <w:rsid w:val="00477937"/>
    <w:rsid w:val="004A3A63"/>
    <w:rsid w:val="004B13EB"/>
    <w:rsid w:val="004B2E4F"/>
    <w:rsid w:val="004D3C3C"/>
    <w:rsid w:val="00532A2A"/>
    <w:rsid w:val="006047BF"/>
    <w:rsid w:val="00606328"/>
    <w:rsid w:val="006077A7"/>
    <w:rsid w:val="006B7127"/>
    <w:rsid w:val="006D1F8A"/>
    <w:rsid w:val="006D4DAF"/>
    <w:rsid w:val="00716BEE"/>
    <w:rsid w:val="00726FD5"/>
    <w:rsid w:val="00736A9F"/>
    <w:rsid w:val="0078576E"/>
    <w:rsid w:val="007876AE"/>
    <w:rsid w:val="00826CF4"/>
    <w:rsid w:val="008706A1"/>
    <w:rsid w:val="008C712D"/>
    <w:rsid w:val="008D3355"/>
    <w:rsid w:val="008F0045"/>
    <w:rsid w:val="00917E54"/>
    <w:rsid w:val="00944129"/>
    <w:rsid w:val="00967E7E"/>
    <w:rsid w:val="009C4F0E"/>
    <w:rsid w:val="009C75BB"/>
    <w:rsid w:val="009D335B"/>
    <w:rsid w:val="009E070C"/>
    <w:rsid w:val="00AC0AA4"/>
    <w:rsid w:val="00AD3747"/>
    <w:rsid w:val="00B121E8"/>
    <w:rsid w:val="00B37382"/>
    <w:rsid w:val="00B43CF8"/>
    <w:rsid w:val="00B87638"/>
    <w:rsid w:val="00BE3CA3"/>
    <w:rsid w:val="00C6404B"/>
    <w:rsid w:val="00C71405"/>
    <w:rsid w:val="00C77FCF"/>
    <w:rsid w:val="00CA7C1A"/>
    <w:rsid w:val="00CE479E"/>
    <w:rsid w:val="00D11CFD"/>
    <w:rsid w:val="00D54D52"/>
    <w:rsid w:val="00E93532"/>
    <w:rsid w:val="00EF1F2B"/>
    <w:rsid w:val="00F235C2"/>
    <w:rsid w:val="00F777C7"/>
    <w:rsid w:val="00F929F3"/>
    <w:rsid w:val="00FE4A2B"/>
    <w:rsid w:val="00FE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7857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57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5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7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5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8576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85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576E"/>
    <w:rPr>
      <w:b/>
      <w:bCs/>
    </w:rPr>
  </w:style>
  <w:style w:type="character" w:styleId="a6">
    <w:name w:val="Emphasis"/>
    <w:basedOn w:val="a0"/>
    <w:uiPriority w:val="20"/>
    <w:qFormat/>
    <w:rsid w:val="0078576E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235C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AD3747"/>
    <w:rPr>
      <w:color w:val="800080"/>
      <w:u w:val="single"/>
    </w:rPr>
  </w:style>
  <w:style w:type="paragraph" w:customStyle="1" w:styleId="consplusnormal">
    <w:name w:val="consplusnormal"/>
    <w:basedOn w:val="a"/>
    <w:rsid w:val="00B87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4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0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917</Words>
  <Characters>5230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50</cp:revision>
  <dcterms:created xsi:type="dcterms:W3CDTF">2025-02-11T13:06:00Z</dcterms:created>
  <dcterms:modified xsi:type="dcterms:W3CDTF">2025-02-11T13:48:00Z</dcterms:modified>
</cp:coreProperties>
</file>