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039" w:rsidRDefault="00FF1039" w:rsidP="00FF1039">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01 февраля 2022 года № 56/160 О проведении конкурса по отбору кандидатур на должность Главы Пенского сельсовета Беловского района Курской области</w:t>
        </w:r>
      </w:hyperlink>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СОБРАНИЕ ДЕПУТАТОВ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ПЕНСКОГО СЕЛЬСОВЕТА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КУРСКОЙ ОБЛАСТИ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01 февраля  2022 года № 56/160</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 проведении конкурса по отбору кандидатур на должность Главы Пенского сельсовета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Беловского района  Курской области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связи с истечением срока полномочий Главы Пенского сельсовета Беловского района Курской области, и в соответствии со статьей 36 Федерального закона от 6 октября 2003 года №131-ФЗ «Об общих принципах организации местного самоуправления в Российской Федерации», пунктом 3 части 2 статьи 1 Закона Курской области от 19.11.2014 №72-ЗКО «О порядке избрания, месте в системе органов местного самоуправления и сроках полномочий глав муниципальных образований», Уставом муниципального образования «Пенский сельсовет» Беловского района Курской области, пунктом 1.5 раздела 1 «Порядка проведения конкурса по отбору кандидатур на должность Главы Пенского сельсовета Беловского района Курской области», утвержденного решением Собрания депутатов Пенского сельсовета Беловского района Курской области от 26.02.2021 г. № 44/130, Собрание депутатов Пенского сельсовета Беловского района Курской области  решило:</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Провести с 5 февраля 2022 года по 11 марта 2022 года конкурс по отбору кандидатур на должность Главы Пенского сельсовета Беловского района Курской </w:t>
      </w:r>
      <w:r>
        <w:rPr>
          <w:rFonts w:ascii="Verdana" w:hAnsi="Verdana"/>
          <w:color w:val="292D24"/>
          <w:sz w:val="20"/>
          <w:szCs w:val="20"/>
        </w:rPr>
        <w:lastRenderedPageBreak/>
        <w:t>области, определить дату итогового заседания конкурсной комиссии для проведения конкурса по отбору кандидатур на должность Главы Пенского сельсовета Беловского района Курской области 15 марта 2022 года, 12-00 часов.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Определить местом проведения конкурса здание, расположенное по адресу: 307913, Курская область, Беловский район, с. Пены, ул. Базарная, д.38 Администрация Пенского сельсовета.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Определить режим работы конкурсной комиссии: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Понедельник-пятница  с 9:00  до 17:00, перерыв с 13:00 до 14:00 часов,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Суббота, воскресенье  с 9:00  до 13:00, без перерыва,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контактный телефон 3-42-96</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Утвердить текст объявления о приеме документов для участия в конкурсе по отбору кандидатур на должность Главы Пенского сельсовета Беловского района Курской области  (прилагается).</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Опубликовать объявление о проведении конкурса по отбору кандидатур на должность Главы Пенского сельсовета Беловского района Курской области   в газете  «Беловские зори» и  разместить информацию о проведении конкурса на информационных стендах Администрации Пенского сельсовета Беловского района Курской области и официальном сайте Пенского сельсовета Беловского района Курской области  в сети «Интернет».</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Настоящее решение вступает в силу со дня его официального опубликования (обнародования).</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Беловского района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                                                                                          Н.В. Гурьева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                                                         А.И. Тищенко</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Утверждено решением</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Собрания депутатов Пенского сельсовета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01.02.2022 г. № 56/160</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Объявление (информация)</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lastRenderedPageBreak/>
        <w:t>о проведении конкурса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1</w:t>
      </w:r>
      <w:r>
        <w:rPr>
          <w:rFonts w:ascii="Verdana" w:hAnsi="Verdana"/>
          <w:color w:val="292D24"/>
          <w:sz w:val="20"/>
          <w:szCs w:val="20"/>
        </w:rPr>
        <w:t>.Собрание депутатов Пенского сельсовета Беловского района Курской области объявляет конкурс по отбору кандидатур на должность Главы Пенского сельсовета Беловского района Курской области.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Конкурс проводится в соответствии с условиями, определенными Порядком проведения конкурса по отбору кандидатур на должность Главы Пенского сельсовета Беловского района Курской области, утвержденным решением  Собрания депутатов Пенского сельсовета Беловского района Курской области от 26.02.2021 г. № 44/130 , размещенным на официальном сайте Пенского сельсовета Беловского района Курской области в сети Интернет.</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Дата проведения  конкурса по отбору кандидатур на должность Главы Пенского сельсовета Беловского района Курской области (итоговое заседание):  15 марта 2022 года.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Время проведения конкурса: «12:00» ч.</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Место проведения конкурса: 307913, Курская область, Беловский район, с. Пены, ул. Базарная, д.38, здание  Администрации Пенского сельсовета.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Срок приема документов: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дата начала приема документов: 5 февраля 2022 года;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дата окончания приема документов: 17:00 час. 11 марта 2022 года.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Место и время приема документов:  Документы принимаются по адресу:  307913,Курская область, Беловский район, с. Пены, ул. Базарная, д.38, здание Администрации Пенского сельсовета, тел. 8(47149)34296.</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Понедельник-пятница  с 9:00  до 17:00, перерыв с 13:00 до 14:00 часов,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Суббота, воскресенье  с 9:00  до 13:00, без перерыва.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Документы для участия в конкурсе представляются кандидатами в конкурсную комиссию лично в срок до 17:00 часов 11 марта 2022 года.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поступившие после 17:00 часов 11 марта 2022г., не принимаются.</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2.</w:t>
      </w:r>
      <w:r>
        <w:rPr>
          <w:rFonts w:ascii="Verdana" w:hAnsi="Verdana"/>
          <w:color w:val="292D24"/>
          <w:sz w:val="20"/>
          <w:szCs w:val="20"/>
        </w:rPr>
        <w:t> Для участия в конкурсе гражданин представляет следующие документы:</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заявление установленной формы (приложение №1 к Порядку);</w:t>
      </w:r>
    </w:p>
    <w:p w:rsidR="00FF1039" w:rsidRDefault="00FF1039" w:rsidP="00FF1039">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собственноручно заполненную и подписанную </w:t>
      </w:r>
      <w:hyperlink r:id="rId7" w:anchor="Par190" w:history="1">
        <w:r>
          <w:rPr>
            <w:rStyle w:val="a6"/>
            <w:rFonts w:ascii="Verdana" w:hAnsi="Verdana"/>
            <w:color w:val="7D7D7D"/>
            <w:sz w:val="20"/>
            <w:szCs w:val="20"/>
          </w:rPr>
          <w:t>анкету</w:t>
        </w:r>
      </w:hyperlink>
      <w:r>
        <w:rPr>
          <w:rFonts w:ascii="Verdana" w:hAnsi="Verdana"/>
          <w:color w:val="292D24"/>
          <w:sz w:val="20"/>
          <w:szCs w:val="20"/>
        </w:rPr>
        <w:t> по форме, согласно приложению №2 к Порядку;</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паспорт гражданина Российской Федерации и его копию;</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две цветные фотографии размером 3 x 4;</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копию трудовой книжки или иные документы, подтверждающие трудовую (служебную) деятельность гражданина, заверенные нотариально или кадровыми службами по месту работы;</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копии документов, подтверждающих наличие образования;</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страховое свидетельство обязательного пенсионного страхования и его копию;</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свидетельство о постановке на учет в налоговом органе по месту жительства на территории Российской Федерации и его копию;</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документы воинского учета - для военнообязанных, и их копию;</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документы, подтверждающие выполнение гражданином обязанности по предоставлению Губернатору Курской области сведений о своих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своей супруги (супруга) и несовершеннолетних детей в соответствии с частью 4.2 статьи 12.1 Федерального закона от 25 декабря 2008 года № 273-ФЗ «О противодействии коррупции»;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Сведения о доходах, расходах, об имуществе и обязательствах имущественного характера представляются по форме справки о доходах, расходах, об обязательствах имущественного характера, утвержденной Указом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сведения о своих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а также сведения о таких счетах (вкладах), наличных денежных средствах и ценностях в иностранных банках, расположенных за пределами территории Российской Федерации, и (или) иностранных финансовых инструментах своих супруг (супругов) и несовершеннолетних детей в соответствии с частью 2 статьи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12) по желанию могут быть представлены отзыв с места работы (службы) и другие сведения;</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13) письменное согласие на обработку персональных данных согласно приложению №3 к Порядку;</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заключение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 по форме № 001-ГС/у, утвержденной Приказом Минздравсоцразвития  РФ от 14.12.2009 года № 984н.;</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документы, подтверждающие наличие (отсутствие) судимости;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Дополнительно к вышеперечисленным документам кандидатом в конкурсную комиссию могут быть представлены:</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подтверждающие принадлежность к политической партии, иному общественному объединению;</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в поддержку избрания его Главой Пенского сельсовета Беловского района Курской области (в том числе от общественных объединений, политических партий, собраний граждан), заверенные в установленном действующим законодательством  порядке;</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о дополнительном профессиональном образовании, о присвоении ученой степени (звания), о награждении наградами и присвоении почетных званий, о замещаемых общественных должностях;</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видении социально-экономического развития территории;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иные документы, характеризующие его профессиональную подготовку.</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3.</w:t>
      </w:r>
      <w:r>
        <w:rPr>
          <w:rFonts w:ascii="Verdana" w:hAnsi="Verdana"/>
          <w:color w:val="292D24"/>
          <w:sz w:val="20"/>
          <w:szCs w:val="20"/>
        </w:rPr>
        <w:t> Представленные в конкурсную комиссию документы регистрируются секретарём конкурсной комиссии в соответствующем журнале регистрации.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Подлинники документов возвращаются гражданину в день предъявления, а их копии формируются в дело.</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Кандидату на участие в конкурсе выдается подтверждение о приеме документов с указанием перечня документов и даты приема.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4.</w:t>
      </w:r>
      <w:r>
        <w:rPr>
          <w:rFonts w:ascii="Verdana" w:hAnsi="Verdana"/>
          <w:color w:val="292D24"/>
          <w:sz w:val="20"/>
          <w:szCs w:val="20"/>
        </w:rPr>
        <w:t> Право на участие в конкурсе имеют граждане Российской Федерации, достигшие возраста 21 года, владеющие государственным языком Российской Федерации, не имеющие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w:t>
      </w:r>
      <w:r>
        <w:rPr>
          <w:rStyle w:val="a8"/>
          <w:rFonts w:ascii="Verdana" w:hAnsi="Verdana"/>
          <w:color w:val="292D24"/>
          <w:sz w:val="20"/>
          <w:szCs w:val="20"/>
        </w:rPr>
        <w:t>5.</w:t>
      </w:r>
      <w:r>
        <w:rPr>
          <w:rFonts w:ascii="Verdana" w:hAnsi="Verdana"/>
          <w:color w:val="292D24"/>
          <w:sz w:val="20"/>
          <w:szCs w:val="20"/>
        </w:rPr>
        <w:t> Сведения, представленные гражданином для участия в конкурсе, по решению конкурсной комиссии подлежат проверке в установленном законодательством Российской Федерации порядке.</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6.</w:t>
      </w:r>
      <w:r>
        <w:rPr>
          <w:rFonts w:ascii="Verdana" w:hAnsi="Verdana"/>
          <w:color w:val="292D24"/>
          <w:sz w:val="20"/>
          <w:szCs w:val="20"/>
        </w:rPr>
        <w:t> На основании представленных документов конкурсная комиссия принимает решение о допуске гражданина либо об отказе в допуске к участию в конкурсе.</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7.</w:t>
      </w:r>
      <w:r>
        <w:rPr>
          <w:rFonts w:ascii="Verdana" w:hAnsi="Verdana"/>
          <w:color w:val="292D24"/>
          <w:sz w:val="20"/>
          <w:szCs w:val="20"/>
        </w:rPr>
        <w:t> Гражданин не допускается к участию в конкурсе при наличии следующих обстоятельств: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несоответствия установленным требованиям к кандидатам на должность Главы Пенского сельсовета Беловского района Курской области;</w:t>
      </w:r>
    </w:p>
    <w:p w:rsidR="00FF1039" w:rsidRDefault="00FF1039" w:rsidP="00FF1039">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несвоевременного представления документов, указанных в </w:t>
      </w:r>
      <w:hyperlink r:id="rId8" w:anchor="Par57" w:history="1">
        <w:r>
          <w:rPr>
            <w:rStyle w:val="a6"/>
            <w:rFonts w:ascii="Verdana" w:hAnsi="Verdana"/>
            <w:color w:val="7D7D7D"/>
            <w:sz w:val="20"/>
            <w:szCs w:val="20"/>
          </w:rPr>
          <w:t>пунк</w:t>
        </w:r>
      </w:hyperlink>
      <w:r>
        <w:rPr>
          <w:rFonts w:ascii="Verdana" w:hAnsi="Verdana"/>
          <w:color w:val="292D24"/>
          <w:sz w:val="20"/>
          <w:szCs w:val="20"/>
        </w:rPr>
        <w:t>те 2 настоящего объявления, и (или) представления их не в полном объеме и (или) с нарушением правил оформления;</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признания его недееспособным или ограниченно дееспособным решением суда, вступившим в законную силу.</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9.</w:t>
      </w:r>
      <w:r>
        <w:rPr>
          <w:rFonts w:ascii="Verdana" w:hAnsi="Verdana"/>
          <w:color w:val="292D24"/>
          <w:sz w:val="20"/>
          <w:szCs w:val="20"/>
        </w:rPr>
        <w:t> Конкурс проводится при условии наличия не менее 2 (двух) кандидатов.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10.</w:t>
      </w:r>
      <w:r>
        <w:rPr>
          <w:rFonts w:ascii="Verdana" w:hAnsi="Verdana"/>
          <w:color w:val="292D24"/>
          <w:sz w:val="20"/>
          <w:szCs w:val="20"/>
        </w:rPr>
        <w:t> Конкурс проводится в два этапа.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11.</w:t>
      </w:r>
      <w:r>
        <w:rPr>
          <w:rFonts w:ascii="Verdana" w:hAnsi="Verdana"/>
          <w:color w:val="292D24"/>
          <w:sz w:val="20"/>
          <w:szCs w:val="20"/>
        </w:rPr>
        <w:t> На первом этапе с 5 февраля 2022 г. по 11 марта 2022 г. конкурсная комиссия проводит проверку достоверности сведений, представленных кандидатами, а также проверку соответствия кандидатов установленным требованиям, на основании представленных ими документов. Изучение указанных документов и информации осуществляется в отсутствие кандидатов.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12.</w:t>
      </w:r>
      <w:r>
        <w:rPr>
          <w:rFonts w:ascii="Verdana" w:hAnsi="Verdana"/>
          <w:color w:val="292D24"/>
          <w:sz w:val="20"/>
          <w:szCs w:val="20"/>
        </w:rPr>
        <w:t> Второй этап конкурса проводится в течении 5 календарных дней со дня окончания приема документов.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w:t>
      </w:r>
      <w:r>
        <w:rPr>
          <w:rStyle w:val="a8"/>
          <w:rFonts w:ascii="Verdana" w:hAnsi="Verdana"/>
          <w:color w:val="292D24"/>
          <w:sz w:val="20"/>
          <w:szCs w:val="20"/>
        </w:rPr>
        <w:t>13.</w:t>
      </w:r>
      <w:r>
        <w:rPr>
          <w:rFonts w:ascii="Verdana" w:hAnsi="Verdana"/>
          <w:color w:val="292D24"/>
          <w:sz w:val="20"/>
          <w:szCs w:val="20"/>
        </w:rPr>
        <w:t>  На втором этапе конкурса комиссия производит бальную оценку допущенных к конкурсу кандидатов на основании представленных ими документов, доклада с изложением видения социально-экономического развития муниципального образования и собеседования с каждым из участников,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 о знании Конституции Российской Федерации, федеральных законов, законов Курской области, Устава муниципального  образования «Пенский сельсовет» Беловского района Курской области, а также иных нормативных правовых актов в части, касающейся исполнения должностных обязанностей, иным обстоятельствам, по которым можно судить о деловых, профессиональных качествах.</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FF1039" w:rsidRDefault="00FF1039" w:rsidP="00FF1039">
      <w:pPr>
        <w:pStyle w:val="a7"/>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По окончании собеседования каждый из членов конкурсной комиссии оценивает кандидатов путем балльной оценки (от 0 до 10 баллов), проставляемой в отношении каждого из кандидатов в </w:t>
      </w:r>
      <w:hyperlink r:id="rId9" w:anchor="Par355" w:history="1">
        <w:r>
          <w:rPr>
            <w:rStyle w:val="a6"/>
            <w:rFonts w:ascii="Verdana" w:hAnsi="Verdana"/>
            <w:color w:val="7D7D7D"/>
            <w:sz w:val="20"/>
            <w:szCs w:val="20"/>
          </w:rPr>
          <w:t>бюллетене</w:t>
        </w:r>
      </w:hyperlink>
      <w:r>
        <w:rPr>
          <w:rFonts w:ascii="Verdana" w:hAnsi="Verdana"/>
          <w:color w:val="292D24"/>
          <w:sz w:val="20"/>
          <w:szCs w:val="20"/>
        </w:rPr>
        <w:t>.</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Данная процедура проводится в отсутствии кандидатов.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подсчета баллов, набранных каждым из кандидатов, конкурсной комиссией открытым голосованием принимается решение об отборе двух кандидатур на должность Главы Пенского сельсовета Беловского района Курской области, набравших наибольшее число баллов.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 конкурсной комиссии об отборе кандидатур на должность Главы Пенского сельсовета Беловского района в течение двух календарных дней со дня его принятия направляется Собранию депутатов Пенского сельсовета Беловского района Курской области.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Каждому участнику конкурса конкурсная комиссия сообщает о его результатах в письменной форме в течение 2 (двух) календарных дней со дня принятия решения по итогам конкурса.</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 Пенского сельсовета  Беловского района извещает избранных конкурсной комиссией кандидатов  не позднее, чем за 2 (два) календарных дня до даты, на которую назначено заседание Собрания депутатов Пенского сельсовета Беловского района Курской области, о дате, времени и месте заседания.</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 кандидатам, представленным в Собрание депутатов Пенского сельсовета Беловского района Курской области для избрания на должность Главы Пенского сельсовета Беловского района Курской области, проводится тайное голосование.</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Победителем признается кандидат, за которого проголосовали более половины от присутствующих на заседании депутатов Собрания депутатов Пенского сельсовета Беловского района Курской области.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по результатам голосования кандидаты набрали равное количество голосов, то на этом же заседании Собрание  депутатов Пенского сельсовета Беловского района Курской области проводится повторное голосование. Решение об избрании считается принятым, если при повторном голосовании кандидат набрал достаточное для принятия решения число голосов.</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по итогам повторного голосования кандидаты набрали равное количество голосов, избранным считается тот кандидат, чьи документы были поданы первыми.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Избрание Главы Пенского сельсовета Беловского района Курской области оформляется решением Собрания депутатов Пенского сельсовета Беловского района Курской области. Указанное решение вступает в силу со дня его принятия и подлежит опубликованию в течение 5 (пяти) календарных дней в газете «Беловские зори».</w:t>
      </w:r>
    </w:p>
    <w:p w:rsidR="00FF1039" w:rsidRDefault="00FF1039" w:rsidP="00FF1039">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 получением дополнительной информации о конкурсе обращаться по адресу: Курская область, Беловский район, с. Пены,  Администрация Пенского сельсовета, тел.: 8(47149) 34296.</w:t>
      </w:r>
    </w:p>
    <w:p w:rsidR="008B3D56" w:rsidRPr="00FF1039" w:rsidRDefault="008B3D56" w:rsidP="00FF1039">
      <w:pPr>
        <w:rPr>
          <w:szCs w:val="28"/>
        </w:rPr>
      </w:pPr>
    </w:p>
    <w:sectPr w:rsidR="008B3D56" w:rsidRPr="00FF1039"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366AC"/>
    <w:rsid w:val="00066189"/>
    <w:rsid w:val="00082F2B"/>
    <w:rsid w:val="000E3300"/>
    <w:rsid w:val="000E6289"/>
    <w:rsid w:val="00103AB9"/>
    <w:rsid w:val="001F657C"/>
    <w:rsid w:val="00217CAF"/>
    <w:rsid w:val="00221DFC"/>
    <w:rsid w:val="002331E8"/>
    <w:rsid w:val="002704E8"/>
    <w:rsid w:val="002A07B4"/>
    <w:rsid w:val="002A22DF"/>
    <w:rsid w:val="002B6AB3"/>
    <w:rsid w:val="00386C2D"/>
    <w:rsid w:val="003A003A"/>
    <w:rsid w:val="003B476F"/>
    <w:rsid w:val="003C590E"/>
    <w:rsid w:val="0040490F"/>
    <w:rsid w:val="00412E79"/>
    <w:rsid w:val="00433E53"/>
    <w:rsid w:val="00446803"/>
    <w:rsid w:val="004478F7"/>
    <w:rsid w:val="004625E0"/>
    <w:rsid w:val="004A2836"/>
    <w:rsid w:val="004A643B"/>
    <w:rsid w:val="004E4261"/>
    <w:rsid w:val="005070D1"/>
    <w:rsid w:val="00580968"/>
    <w:rsid w:val="005B1487"/>
    <w:rsid w:val="005D38EE"/>
    <w:rsid w:val="006207AB"/>
    <w:rsid w:val="006439FC"/>
    <w:rsid w:val="00660073"/>
    <w:rsid w:val="006611D6"/>
    <w:rsid w:val="006732E1"/>
    <w:rsid w:val="00675C6C"/>
    <w:rsid w:val="00697E5A"/>
    <w:rsid w:val="006D5A47"/>
    <w:rsid w:val="006F1366"/>
    <w:rsid w:val="006F6A06"/>
    <w:rsid w:val="00736E1D"/>
    <w:rsid w:val="00745B66"/>
    <w:rsid w:val="007A5B3D"/>
    <w:rsid w:val="007B47FA"/>
    <w:rsid w:val="00800544"/>
    <w:rsid w:val="00830507"/>
    <w:rsid w:val="0083244E"/>
    <w:rsid w:val="0085704A"/>
    <w:rsid w:val="00857D35"/>
    <w:rsid w:val="00882D06"/>
    <w:rsid w:val="008B3D56"/>
    <w:rsid w:val="008B548A"/>
    <w:rsid w:val="008D1617"/>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4F82"/>
    <w:rsid w:val="00AA7B82"/>
    <w:rsid w:val="00B1622E"/>
    <w:rsid w:val="00B45E4B"/>
    <w:rsid w:val="00B70403"/>
    <w:rsid w:val="00B84398"/>
    <w:rsid w:val="00B86CB7"/>
    <w:rsid w:val="00C43B35"/>
    <w:rsid w:val="00CA408C"/>
    <w:rsid w:val="00D00FAA"/>
    <w:rsid w:val="00D31B68"/>
    <w:rsid w:val="00D628BE"/>
    <w:rsid w:val="00D657FC"/>
    <w:rsid w:val="00D84F47"/>
    <w:rsid w:val="00DE652A"/>
    <w:rsid w:val="00DF1CC4"/>
    <w:rsid w:val="00E42AF4"/>
    <w:rsid w:val="00E42D50"/>
    <w:rsid w:val="00E7179D"/>
    <w:rsid w:val="00ED5729"/>
    <w:rsid w:val="00ED63F0"/>
    <w:rsid w:val="00EE173D"/>
    <w:rsid w:val="00EE1E89"/>
    <w:rsid w:val="00EF4F3D"/>
    <w:rsid w:val="00F17CDB"/>
    <w:rsid w:val="00F62E0B"/>
    <w:rsid w:val="00FB10BF"/>
    <w:rsid w:val="00FD3B9E"/>
    <w:rsid w:val="00FE032E"/>
    <w:rsid w:val="00FE6845"/>
    <w:rsid w:val="00FF10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111025859">
      <w:bodyDiv w:val="1"/>
      <w:marLeft w:val="0"/>
      <w:marRight w:val="0"/>
      <w:marTop w:val="0"/>
      <w:marBottom w:val="0"/>
      <w:divBdr>
        <w:top w:val="none" w:sz="0" w:space="0" w:color="auto"/>
        <w:left w:val="none" w:sz="0" w:space="0" w:color="auto"/>
        <w:bottom w:val="none" w:sz="0" w:space="0" w:color="auto"/>
        <w:right w:val="none" w:sz="0" w:space="0" w:color="auto"/>
      </w:divBdr>
      <w:divsChild>
        <w:div w:id="151337805">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488597095">
      <w:bodyDiv w:val="1"/>
      <w:marLeft w:val="0"/>
      <w:marRight w:val="0"/>
      <w:marTop w:val="0"/>
      <w:marBottom w:val="0"/>
      <w:divBdr>
        <w:top w:val="none" w:sz="0" w:space="0" w:color="auto"/>
        <w:left w:val="none" w:sz="0" w:space="0" w:color="auto"/>
        <w:bottom w:val="none" w:sz="0" w:space="0" w:color="auto"/>
        <w:right w:val="none" w:sz="0" w:space="0" w:color="auto"/>
      </w:divBdr>
      <w:divsChild>
        <w:div w:id="1659572888">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5382331">
      <w:bodyDiv w:val="1"/>
      <w:marLeft w:val="0"/>
      <w:marRight w:val="0"/>
      <w:marTop w:val="0"/>
      <w:marBottom w:val="0"/>
      <w:divBdr>
        <w:top w:val="none" w:sz="0" w:space="0" w:color="auto"/>
        <w:left w:val="none" w:sz="0" w:space="0" w:color="auto"/>
        <w:bottom w:val="none" w:sz="0" w:space="0" w:color="auto"/>
        <w:right w:val="none" w:sz="0" w:space="0" w:color="auto"/>
      </w:divBdr>
      <w:divsChild>
        <w:div w:id="118647167">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pen.ru/munitsipalnoe-obrazovanie-2/resheniya/2241-sobranie-deputatov-penskogo-sel-soveta-belovskogo-rajona-kurskoj-oblasti-reshenie-ot-01-fevralya-2022-goda-56-160-o-provedenii-konkursa-po-otboru-kandidatur-na-dolzhnost-glavy-penskogo-sel-soveta-belovskogo-rajona-kurskoj-oblasti" TargetMode="External"/><Relationship Id="rId3" Type="http://schemas.openxmlformats.org/officeDocument/2006/relationships/styles" Target="styles.xml"/><Relationship Id="rId7" Type="http://schemas.openxmlformats.org/officeDocument/2006/relationships/hyperlink" Target="https://www.admpen.ru/munitsipalnoe-obrazovanie-2/resheniya/2241-sobranie-deputatov-penskogo-sel-soveta-belovskogo-rajona-kurskoj-oblasti-reshenie-ot-01-fevralya-2022-goda-56-160-o-provedenii-konkursa-po-otboru-kandidatur-na-dolzhnost-glavy-penskogo-sel-soveta-belovskogo-rajona-kurskoj-oblast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2241-sobranie-deputatov-penskogo-sel-soveta-belovskogo-rajona-kurskoj-oblasti-reshenie-ot-01-fevralya-2022-goda-56-160-o-provedenii-konkursa-po-otboru-kandidatur-na-dolzhnost-glavy-penskogo-sel-soveta-belovskogo-rajona-kurskoj-oblasti"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dmpen.ru/munitsipalnoe-obrazovanie-2/resheniya/2241-sobranie-deputatov-penskogo-sel-soveta-belovskogo-rajona-kurskoj-oblasti-reshenie-ot-01-fevralya-2022-goda-56-160-o-provedenii-konkursa-po-otboru-kandidatur-na-dolzhnost-glavy-penskogo-sel-soveta-belovskogo-rajona-kurskoj-obla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6FA6E-DA95-4F89-8DC0-8917CBB0A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8</Pages>
  <Words>2437</Words>
  <Characters>13894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16299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70</cp:revision>
  <cp:lastPrinted>2025-02-07T07:46:00Z</cp:lastPrinted>
  <dcterms:created xsi:type="dcterms:W3CDTF">2024-08-30T09:05:00Z</dcterms:created>
  <dcterms:modified xsi:type="dcterms:W3CDTF">2025-02-12T08:13:00Z</dcterms:modified>
</cp:coreProperties>
</file>