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2D" w:rsidRDefault="008A7A2D" w:rsidP="008A7A2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"https://www.admpen.ru/munitsipalnoe-obrazovanie-2/resheniya/2576-protokol-publichnykh-slushanij-po-voprosu-utverzhdeniya-proekta-byudzheta-munitsipal-nogo-obrazovaniya-penskij-sel-sovet-belovskogo-rajona-kurskoj-oblasti-na-2022-god-i-na-planovyj-period-2023-i-2024-godov"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ПРОТОКОЛ публичных слушаний по вопросу утверждения проекта бюджета муниципального образования «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области на 2022 год и на плановый период 2023 и 2024 годов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8A7A2D" w:rsidRDefault="008A7A2D" w:rsidP="008A7A2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ПРОТОКОЛ</w:t>
      </w:r>
    </w:p>
    <w:p w:rsidR="008A7A2D" w:rsidRDefault="008A7A2D" w:rsidP="008A7A2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публичных слушаний по вопросу утверждения проекта бюджета муниципального образования «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сельсовет» Беловского  района Курской области на 2022 год и на плановый период 2023 и 2024 годов</w:t>
      </w:r>
    </w:p>
    <w:p w:rsidR="008A7A2D" w:rsidRDefault="008A7A2D" w:rsidP="008A7A2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02.12.2021 г.                                                                                                с. Пены</w:t>
      </w:r>
    </w:p>
    <w:p w:rsidR="008A7A2D" w:rsidRDefault="008A7A2D" w:rsidP="008A7A2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12 час 00 мин.                                                                                           Дом культуры</w:t>
      </w:r>
    </w:p>
    <w:p w:rsidR="008A7A2D" w:rsidRDefault="008A7A2D" w:rsidP="008A7A2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На публичные слушания по вопросу утверждения проекта бюджета муниципального 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 района Курской области     на  2022 год   приглашались  и    присутствовали    депутаты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области,    руководители     организаций и   население  муниципального образования           «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 района Курской области. Всего     21  человек.</w:t>
      </w:r>
    </w:p>
    <w:p w:rsidR="008A7A2D" w:rsidRDefault="008A7A2D" w:rsidP="008A7A2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На публичных       слушаниях     по  вопросу     утверждения   проекта        бюджета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на 2022 год и на плановый период 2023 и 2024 годов </w:t>
      </w:r>
      <w:proofErr w:type="gramStart"/>
      <w:r>
        <w:rPr>
          <w:rFonts w:ascii="Verdana" w:hAnsi="Verdana"/>
          <w:color w:val="292D24"/>
          <w:sz w:val="20"/>
          <w:szCs w:val="20"/>
        </w:rPr>
        <w:t>председательствовал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       глава 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Тищенко А.И.  Было   отведено   время   для  проведения      публичных слушаний 40 минут.</w:t>
      </w:r>
    </w:p>
    <w:p w:rsidR="008A7A2D" w:rsidRDefault="008A7A2D" w:rsidP="008A7A2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Для ведения протокола публичных слушаний председательствующий определил секретарем публичных слушаний – Бычкову Е.П</w:t>
      </w:r>
      <w:r>
        <w:rPr>
          <w:rStyle w:val="a8"/>
          <w:rFonts w:ascii="Verdana" w:hAnsi="Verdana"/>
          <w:color w:val="292D24"/>
          <w:sz w:val="20"/>
          <w:szCs w:val="20"/>
        </w:rPr>
        <w:t>. </w:t>
      </w:r>
      <w:r>
        <w:rPr>
          <w:rFonts w:ascii="Verdana" w:hAnsi="Verdana"/>
          <w:color w:val="292D24"/>
          <w:sz w:val="20"/>
          <w:szCs w:val="20"/>
        </w:rPr>
        <w:t xml:space="preserve">–  заместителя главы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области.</w:t>
      </w:r>
    </w:p>
    <w:p w:rsidR="008A7A2D" w:rsidRDefault="008A7A2D" w:rsidP="008A7A2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Участникам   публичных  слушаний была    обеспечена   возможность    высказать свое мнение по вопросу утверждения проекта бюджета муниципального  образования                         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 района Курской области     на  2022 год и на плановый период 2023 и 2024 годов.</w:t>
      </w:r>
    </w:p>
    <w:p w:rsidR="008A7A2D" w:rsidRDefault="008A7A2D" w:rsidP="008A7A2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</w:t>
      </w:r>
    </w:p>
    <w:p w:rsidR="008A7A2D" w:rsidRDefault="008A7A2D" w:rsidP="008A7A2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  СЛУШАЛИ:</w:t>
      </w:r>
    </w:p>
    <w:p w:rsidR="008A7A2D" w:rsidRDefault="008A7A2D" w:rsidP="008A7A2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Тищенко А.И., </w:t>
      </w:r>
      <w:r>
        <w:rPr>
          <w:rFonts w:ascii="Verdana" w:hAnsi="Verdana"/>
          <w:color w:val="292D24"/>
          <w:sz w:val="20"/>
          <w:szCs w:val="20"/>
        </w:rPr>
        <w:t>который информировал кратким вступительным словом собравшихся по существу обсуждаемого вопроса, о порядке проведения публичных слушаний и определения регламента.</w:t>
      </w:r>
    </w:p>
    <w:p w:rsidR="008A7A2D" w:rsidRDefault="008A7A2D" w:rsidP="008A7A2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8"/>
          <w:rFonts w:ascii="Verdana" w:hAnsi="Verdana"/>
          <w:color w:val="292D24"/>
          <w:sz w:val="20"/>
          <w:szCs w:val="20"/>
        </w:rPr>
        <w:t>ВЫСТУПИЛИ:</w:t>
      </w:r>
      <w:r>
        <w:rPr>
          <w:rFonts w:ascii="Verdana" w:hAnsi="Verdana"/>
          <w:color w:val="292D24"/>
          <w:sz w:val="20"/>
          <w:szCs w:val="20"/>
        </w:rPr>
        <w:t>                  </w:t>
      </w:r>
    </w:p>
    <w:p w:rsidR="008A7A2D" w:rsidRDefault="008A7A2D" w:rsidP="008A7A2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   докладом по    вопросу    утверждения      проекта   бюджета  муниципального 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 района Курской области     на  2022 год   и на плановый период 2023 и 2024 годов   выступила   Начальник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отдела-главный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бухгалтер  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 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 Н.И.</w:t>
      </w:r>
    </w:p>
    <w:p w:rsidR="008A7A2D" w:rsidRDefault="008A7A2D" w:rsidP="008A7A2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Член комиссии по обсуждению проекта бюджета  муниципального  образования                         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 района Курской области     на  2022 год и на плановый период 2023 и 2024 годов  депутат  Собрания    депутатов   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</w:t>
      </w:r>
      <w:proofErr w:type="spellStart"/>
      <w:r>
        <w:rPr>
          <w:rFonts w:ascii="Verdana" w:hAnsi="Verdana"/>
          <w:color w:val="292D24"/>
          <w:sz w:val="20"/>
          <w:szCs w:val="20"/>
        </w:rPr>
        <w:t>Горбатков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А.В.  который информировал присутствующих  о том, что за период публичного обсуждения гражданами проекта бюджета,  предложений  и замечаний по проекту бюджета  в комиссию не поступало.</w:t>
      </w:r>
      <w:proofErr w:type="gramEnd"/>
    </w:p>
    <w:p w:rsidR="008A7A2D" w:rsidRDefault="008A7A2D" w:rsidP="008A7A2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Обсудив   все      вопросы по рассмотрению проекта бюджета 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 района Курской области     на  2022 год   и на плановый период 2023 и 2024 годов</w:t>
      </w:r>
    </w:p>
    <w:p w:rsidR="008A7A2D" w:rsidRDefault="008A7A2D" w:rsidP="008A7A2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                                   </w:t>
      </w:r>
      <w:r>
        <w:rPr>
          <w:rStyle w:val="a8"/>
          <w:rFonts w:ascii="Verdana" w:hAnsi="Verdana"/>
          <w:color w:val="292D24"/>
          <w:sz w:val="20"/>
          <w:szCs w:val="20"/>
        </w:rPr>
        <w:t>Решили:</w:t>
      </w:r>
    </w:p>
    <w:p w:rsidR="008A7A2D" w:rsidRDefault="008A7A2D" w:rsidP="008A7A2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1. Считать публичные слушания по проекту бюджета муниципального               образования «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 района Курской области     на  2022 год  и на плановый период 2023 и 2024 годов  состоявшимися.</w:t>
      </w:r>
    </w:p>
    <w:p w:rsidR="008A7A2D" w:rsidRDefault="008A7A2D" w:rsidP="008A7A2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</w:t>
      </w:r>
      <w:r>
        <w:rPr>
          <w:rFonts w:ascii="Verdana" w:hAnsi="Verdana"/>
          <w:color w:val="292D24"/>
          <w:sz w:val="20"/>
          <w:szCs w:val="20"/>
        </w:rPr>
        <w:t xml:space="preserve">2.     Рекомендовать  Собранию  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 утвердить проект решения «О бюджете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на 2022  год и на плановый период 2023 и 2024 годов».</w:t>
      </w:r>
    </w:p>
    <w:p w:rsidR="008A7A2D" w:rsidRDefault="008A7A2D" w:rsidP="008A7A2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</w:t>
      </w:r>
    </w:p>
    <w:p w:rsidR="008A7A2D" w:rsidRDefault="008A7A2D" w:rsidP="008A7A2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публичных    слушаний                                               А.И. Тищенко</w:t>
      </w:r>
    </w:p>
    <w:p w:rsidR="008A7A2D" w:rsidRDefault="008A7A2D" w:rsidP="008A7A2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Секретарь                                                                                              Е.П. Бычкова</w:t>
      </w:r>
    </w:p>
    <w:p w:rsidR="008B3D56" w:rsidRPr="008A7A2D" w:rsidRDefault="008B3D56" w:rsidP="008A7A2D">
      <w:pPr>
        <w:rPr>
          <w:szCs w:val="28"/>
        </w:rPr>
      </w:pPr>
    </w:p>
    <w:sectPr w:rsidR="008B3D56" w:rsidRPr="008A7A2D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66189"/>
    <w:rsid w:val="00082F2B"/>
    <w:rsid w:val="000E19AA"/>
    <w:rsid w:val="000E3300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86C2D"/>
    <w:rsid w:val="003A003A"/>
    <w:rsid w:val="003B476F"/>
    <w:rsid w:val="003C590E"/>
    <w:rsid w:val="0040490F"/>
    <w:rsid w:val="00412E79"/>
    <w:rsid w:val="00433E53"/>
    <w:rsid w:val="00446803"/>
    <w:rsid w:val="004478F7"/>
    <w:rsid w:val="004625E0"/>
    <w:rsid w:val="004A2836"/>
    <w:rsid w:val="004A643B"/>
    <w:rsid w:val="004E4261"/>
    <w:rsid w:val="005070D1"/>
    <w:rsid w:val="00580968"/>
    <w:rsid w:val="005B1487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800544"/>
    <w:rsid w:val="00830507"/>
    <w:rsid w:val="0083244E"/>
    <w:rsid w:val="0085704A"/>
    <w:rsid w:val="00857D35"/>
    <w:rsid w:val="00882D06"/>
    <w:rsid w:val="008A7A2D"/>
    <w:rsid w:val="008B3D56"/>
    <w:rsid w:val="008B548A"/>
    <w:rsid w:val="008D1617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4F82"/>
    <w:rsid w:val="00AA7B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42AF4"/>
    <w:rsid w:val="00E42D50"/>
    <w:rsid w:val="00E7179D"/>
    <w:rsid w:val="00E8078A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9B322-2EB1-466B-ACF6-C8B1790C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76</cp:revision>
  <cp:lastPrinted>2025-02-07T07:46:00Z</cp:lastPrinted>
  <dcterms:created xsi:type="dcterms:W3CDTF">2024-08-30T09:05:00Z</dcterms:created>
  <dcterms:modified xsi:type="dcterms:W3CDTF">2025-02-12T08:15:00Z</dcterms:modified>
</cp:coreProperties>
</file>