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4A" w:rsidRDefault="0033214A" w:rsidP="0033214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"https://www.admpen.ru/munitsipalnoe-obrazovanie-2/resheniya/1192-reshenie-ot-07-noyabrya-2018-g-18-54-o-prinyatii-munitsipalnogo-imushchestva-v-kaznu-munitsipalnogo-obrazovaniya-penskij-selsovet-belovskogo-rajona-kurskoj-oblasti"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07 ноября 2018 г. № 18/54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принятии муниципального имущества в казну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БЕЛОВСКОГО РАЙОНА</w:t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КУРСКОЙ ОБЛАСТИ</w:t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РЕШЕНИЕ</w:t>
      </w:r>
    </w:p>
    <w:p w:rsidR="0033214A" w:rsidRDefault="0033214A" w:rsidP="0033214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от 07 ноября 2018 г. № 18/54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принятии муниципального имущества в казну</w:t>
      </w:r>
      <w:r>
        <w:rPr>
          <w:rStyle w:val="a8"/>
          <w:rFonts w:ascii="Arial" w:hAnsi="Arial" w:cs="Arial"/>
          <w:color w:val="000000"/>
          <w:sz w:val="32"/>
          <w:szCs w:val="32"/>
        </w:rPr>
        <w:t> муниципального образования «</w:t>
      </w:r>
      <w:proofErr w:type="spellStart"/>
      <w:r>
        <w:rPr>
          <w:rStyle w:val="a8"/>
          <w:rFonts w:ascii="Arial" w:hAnsi="Arial" w:cs="Arial"/>
          <w:color w:val="000000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Беловского района Курской области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Во исполнение Федерального закона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и принимая во внимание </w:t>
      </w:r>
      <w:proofErr w:type="gramStart"/>
      <w:r>
        <w:rPr>
          <w:rFonts w:ascii="Arial" w:hAnsi="Arial" w:cs="Arial"/>
          <w:color w:val="292D24"/>
        </w:rPr>
        <w:t>необходимость</w:t>
      </w:r>
      <w:proofErr w:type="gramEnd"/>
      <w:r>
        <w:rPr>
          <w:rFonts w:ascii="Arial" w:hAnsi="Arial" w:cs="Arial"/>
          <w:color w:val="292D24"/>
        </w:rPr>
        <w:t xml:space="preserve"> упорядочить перечень муниципального имущества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для последующей передачи в безвозмездное пользование муниципальным недвижимым имуществом, Собрание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РЕШИЛО:</w:t>
      </w:r>
    </w:p>
    <w:p w:rsidR="0033214A" w:rsidRDefault="0033214A" w:rsidP="0033214A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3D4437"/>
        </w:rPr>
        <w:t>Принять в казну 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Пенский</w:t>
      </w:r>
      <w:proofErr w:type="spellEnd"/>
      <w:r>
        <w:rPr>
          <w:rFonts w:ascii="Arial" w:hAnsi="Arial" w:cs="Arial"/>
          <w:color w:val="000000"/>
        </w:rPr>
        <w:t xml:space="preserve"> сельсовет» Беловского района Курской области </w:t>
      </w:r>
      <w:r>
        <w:rPr>
          <w:rFonts w:ascii="Arial" w:hAnsi="Arial" w:cs="Arial"/>
          <w:color w:val="3D4437"/>
        </w:rPr>
        <w:t>муниципальное недвижимое имущество:   объект «Водоснабжение улица Гора, Городок, в с. Пены Беловского района Курской области», объект «Автомобильная дорога» улица Городок, объект «Автомобильная дорога» улица Базарная, объект «Автомобильная дорога» улица Поповка, и объект «Автомобильная дорога» улица Гора, присвоить им инвентарные номера.</w:t>
      </w:r>
      <w:proofErr w:type="gramEnd"/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</w:t>
      </w:r>
      <w:r>
        <w:rPr>
          <w:rFonts w:ascii="Arial" w:hAnsi="Arial" w:cs="Arial"/>
          <w:color w:val="292D24"/>
        </w:rPr>
        <w:t>2.         Решение вступает в силу со дня его подписания.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                                                                             В.И. Сафонов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33214A" w:rsidRDefault="0033214A" w:rsidP="0033214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                         А.И. Тищенко </w:t>
      </w:r>
    </w:p>
    <w:p w:rsidR="008B3D56" w:rsidRPr="0033214A" w:rsidRDefault="008B3D56" w:rsidP="0033214A">
      <w:pPr>
        <w:rPr>
          <w:szCs w:val="28"/>
        </w:rPr>
      </w:pPr>
    </w:p>
    <w:sectPr w:rsidR="008B3D56" w:rsidRPr="0033214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837"/>
    <w:multiLevelType w:val="multilevel"/>
    <w:tmpl w:val="5FF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E28A-8F1E-4025-8C59-8245F571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123</cp:revision>
  <cp:lastPrinted>2025-02-07T07:46:00Z</cp:lastPrinted>
  <dcterms:created xsi:type="dcterms:W3CDTF">2024-08-30T09:05:00Z</dcterms:created>
  <dcterms:modified xsi:type="dcterms:W3CDTF">2025-02-12T11:34:00Z</dcterms:modified>
</cp:coreProperties>
</file>