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33C" w:rsidRDefault="0086433C" w:rsidP="0086433C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hyperlink r:id="rId6" w:history="1">
        <w:r>
          <w:rPr>
            <w:rStyle w:val="a6"/>
            <w:rFonts w:ascii="Palatino Linotype" w:hAnsi="Palatino Linotype"/>
            <w:b w:val="0"/>
            <w:bCs w:val="0"/>
            <w:color w:val="98A48E"/>
          </w:rPr>
          <w:t>О внесении изменений и дополнений в решение Собрания депутатов Пенского сельсовета Беловского района Курской области от 25.12.2019 года № 33/93 «О бюджете муниципального образования «Пенский сельсовет» на 2020 и плановый период 2021 и 2022 годы»</w:t>
        </w:r>
      </w:hyperlink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СОБРАНИЕ ДЕПУТАТОВ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ПЕНСКОГО СЕЛЬСОВЕТА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РЕШЕНИЕ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 декабря 2020 года № 41/123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 внесении изменений и дополнений в решение Собрания депутатов Пенского сельсовета Беловского района Курской области от 25.12.2019 года № 33/93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«Пенский сельсовет» на 2020 и плановый период 2021 и 2022 годы»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Заслушав и обсудив информацию главы Пенского сельсовета Беловского района Тищенко Александра Ивановича и в соответствии с Уставом муниципального образования «Пенский сельсовет» Беловского района Курской области собрание депутатов РЕШИЛО: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1.Внести в решение в решение Собрания депутатов Пенского сельсовета Беловского района Курской области от 25.12.2019 года № 33/93 «О бюджете муниципального образования «Пенский сельсовет» на очередной 2020 и плановый период 2021 и 2022 годы» (в редакции Решения Собрания депутатов Пенского сельсовета Беловского района Курской области от 25.12.2019 года №33/93; от 15.01.2020г. № 34/97; 3.03.2020г. №36/107) следующие изменения и дополнения: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 «общий объем доходов в сумме 2 905 485 рублей» заменить словами «общий объем расходов в сумме 4 222 819рублей»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lastRenderedPageBreak/>
        <w:t>«общий объем расходов в сумме 3 359 578,72 рублей» заменить словами «общий объем расходов в сумме 4 676 912,72 рублей»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Приложения № 1, 5, 7, 9, 11изложить в новой редакции.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2. Настоящее решение вступает в силу со дня его подписания.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Председатель Собрания депутатов                                   Н.В. Гурьева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Глава Пенского сельсовета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Беловского района                                                              А.И. Тищенко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03.03.2020г. № 36/107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3680"/>
        <w:gridCol w:w="140"/>
        <w:gridCol w:w="3900"/>
        <w:gridCol w:w="709"/>
        <w:gridCol w:w="709"/>
        <w:gridCol w:w="131"/>
      </w:tblGrid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                                               </w:t>
            </w:r>
          </w:p>
        </w:tc>
        <w:tc>
          <w:tcPr>
            <w:tcW w:w="0" w:type="auto"/>
            <w:gridSpan w:val="3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финансирования дефицита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бюджета муниципального образования "Пенский  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5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сельсовет"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                                  на 2020 год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(рублей)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Код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 источников финансирования дефицита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01 00 00 00 00 0000 000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454 093,72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01 03 01 00 00 0000 700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бюджетных кредитов от других бюджетов бюджетной системы в валюте Российской Федерации бюджетами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01 03 01 00 10 0000 710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Получение кредитов от других бюджетов бюджетной системы в валюте Российской Федерации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194 148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01 05 00 00 00 0000 000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259 945,72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- 4 222 819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- 4 222 819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Увеличение прочих остатков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- 4 222 819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01 05 02 01 10 0000 510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- 4 222 819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01 05 00 00 00 0000 600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4 676 912,72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01 05 02 00 00 0000 610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4 676 912,72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01 05 02 01 00 0000 610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4 676 912,72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01 05 02 01 10 0000 610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4 676 912,72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5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ИТОГО ИСТОЧНИКИ ФИНАНСИРОВАНИЯ ДЕФИЦИТОВ БЮДЖЕТОВ</w:t>
            </w:r>
          </w:p>
        </w:tc>
        <w:tc>
          <w:tcPr>
            <w:tcW w:w="0" w:type="auto"/>
            <w:gridSpan w:val="2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454 093,72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№5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МО «Пенский сельсовет»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 № 41/123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                 О внесении изменений и дополнений в решение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 Собрания депутатов Пенского сельсовета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ПОСТУПЛЕНИЕ ДОХОДОВ В БЮДЖЕТ  МУНИЦИПАЛЬНОГО ОБРАЗОВАНИЯ «ПЕНСКИЙ СЕЛЬСОВЕТ» БЕЛОВСКОГО РАЙОНА       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КУРСКОЙ ОБЛАСТИ  НА 2020 ГОД.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                                                                                                            в  рублях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547"/>
        <w:gridCol w:w="5920"/>
        <w:gridCol w:w="933"/>
      </w:tblGrid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Код по бюджетной классификации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 доходов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Сумма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 2020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год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8 50 00000 00 0000000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Доходы бюджета - итого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4 222 819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1 945 452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01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235 083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235 083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01 02010 01 1000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235 016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01 02030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СОВОКУПНЫЙ ДОХОД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318 852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03000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318 852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05 03000 01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318 852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06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НАЛОГИ  НА ИМУЩЕСТВО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1 391 317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  НА ИМУЩЕСТВО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01030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52 503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06000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1 338 814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06 06030 00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986 572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1 06 06040 10 0000 110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352 242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1 17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1 17 05000 00 0000 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00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 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2 277 367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Безвозмездные поступления от других бюджетов  бюджетной системы Российской Федерации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2 092 776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10000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Дотация 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964 749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480 586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15002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480 586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 на выравнивание 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484 163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16001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Дотации  бюджетам поселений на  выравнивание  бюджетной обеспеченности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484 163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Субсидии бюджетам бюджетной системы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976 410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2 02 25576 00 0000 150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646 068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2 02 25576 10 0000 150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Субсидия бюджетам сельских поселений на обеспечение комплексного развития сельских территорий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646 068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29999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2 02 03000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 на осуществление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03015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Субвенции  бюджетам  поселений на осуществление  первичного воинского  учета на территориях,  где  отсутствуют 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40000 00 0000 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40014 00 0000150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2 02 40014 10 0000150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 2 07 00000 00 0000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ПРОЧИЕ БЕЗВОЗМЕЗДНЫЕ ПОСТУПЛЕНИЯ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184 591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2 07 05000 00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184 591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2 07 05030 10 0000 150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184 591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4 222 819</w:t>
            </w:r>
          </w:p>
        </w:tc>
      </w:tr>
    </w:tbl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№7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22.12.2020г. № 41/123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  О внесении изменений и дополнений в решение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                                                              Собрания депутатов Пенского сельсовета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348"/>
        <w:gridCol w:w="354"/>
        <w:gridCol w:w="345"/>
        <w:gridCol w:w="1362"/>
        <w:gridCol w:w="442"/>
        <w:gridCol w:w="1549"/>
      </w:tblGrid>
      <w:tr w:rsidR="0086433C" w:rsidTr="0086433C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</w:tr>
      <w:tr w:rsidR="0086433C" w:rsidTr="0086433C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Распределение бюджетных ассигнований по разделам, подразделам, целевым статьям (муниципальным программам Пенского сельсовета Беловского района Курской области и непрограммным направлениям деятельности), группам видов расходов классификации расходов местного бюджета на 2020 год</w:t>
            </w:r>
          </w:p>
        </w:tc>
      </w:tr>
      <w:tr w:rsidR="0086433C" w:rsidTr="0086433C">
        <w:tc>
          <w:tcPr>
            <w:tcW w:w="0" w:type="auto"/>
            <w:gridSpan w:val="6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(рублей)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4 676 912,72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1 990 124,72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914 824,72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871 224,72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871 224,72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871 224,72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860 224,72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 xml:space="preserve">Мобилизационная и вневойсковая </w:t>
            </w: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 </w:t>
            </w:r>
            <w:hyperlink r:id="rId7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«Обеспечение первичных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13 1 01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1 055 459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1 055 459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738 368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738 368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738 368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184 591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Муниципальная программа «Развитие культуры» муниципального образования «Пенский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814 141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275 528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275 528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813 141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</w:tbl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№9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к Решению собрания депутатов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22.12.2020г. № 41/123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ВЕДОМСТВЕННАЯ СТРУКТУРА РАСХОДОВ БЮДЖЕТА МУНИЦИПАЛЬНОГО ОБРАЗОВАНИЯ «ПЕНСКИЙ СЕЛЬСОВЕТ» НА 2020 ГОД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06"/>
      </w:tblGrid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(рублей)</w:t>
            </w:r>
          </w:p>
        </w:tc>
      </w:tr>
    </w:tbl>
    <w:p w:rsidR="0086433C" w:rsidRDefault="0086433C" w:rsidP="0086433C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9"/>
        <w:gridCol w:w="131"/>
        <w:gridCol w:w="131"/>
      </w:tblGrid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</w:tr>
    </w:tbl>
    <w:p w:rsidR="0086433C" w:rsidRDefault="0086433C" w:rsidP="0086433C">
      <w:pPr>
        <w:shd w:val="clear" w:color="auto" w:fill="F8FAFB"/>
        <w:spacing w:line="341" w:lineRule="atLeast"/>
        <w:rPr>
          <w:rFonts w:ascii="Verdana" w:hAnsi="Verdana"/>
          <w:vanish/>
          <w:color w:val="292D24"/>
          <w:sz w:val="20"/>
          <w:szCs w:val="20"/>
        </w:rPr>
      </w:pP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67"/>
        <w:gridCol w:w="487"/>
        <w:gridCol w:w="352"/>
        <w:gridCol w:w="345"/>
        <w:gridCol w:w="1358"/>
        <w:gridCol w:w="442"/>
        <w:gridCol w:w="1549"/>
      </w:tblGrid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ГР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БС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Рз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Сумма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 С Е Г 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4 676 912,72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1 990 124,72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Функционирование высшего должностного лица субъекта Российской Федерации 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Обеспечение функционирования главы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Глава 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71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479 267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функционирования местных администраций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Обеспечение деятельности администрации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С1402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596 033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914 824,72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Реализация государственных функций, связанных с общегосударственным управлением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871 224,72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обязательств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871 224,72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871 224,72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860 224,72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76 1 00 С1404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контрольно-счетных органов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Аппарат контрольно- счетного органа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43 600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 1 00 П1484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21 800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оборона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Непрограммная деятельность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Непрограммные расходы органов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77 2 00 51180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86 843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0" w:beforeAutospacing="0" w:after="0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Муниципальная </w:t>
            </w:r>
            <w:hyperlink r:id="rId8" w:history="1">
              <w:r>
                <w:rPr>
                  <w:rStyle w:val="a6"/>
                  <w:rFonts w:ascii="Verdana" w:hAnsi="Verdana"/>
                  <w:color w:val="7D7D7D"/>
                  <w:sz w:val="20"/>
                  <w:szCs w:val="20"/>
                </w:rPr>
                <w:t>программа</w:t>
              </w:r>
            </w:hyperlink>
            <w:r>
              <w:rPr>
                <w:rFonts w:ascii="Verdana" w:hAnsi="Verdana"/>
                <w:sz w:val="20"/>
                <w:szCs w:val="20"/>
              </w:rPr>
              <w:t>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муниципальной программы 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первичных мер пожарной безопасности в границах населенных пунктов»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муниципального образования на обеспечения мер правовой и социальной защиты добровольных пожарных и поддержки общественных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Национальная экономика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муниципального образования «Пенский сельсовет» Беловского района Курской области « Мероприятия по разработке документов территориального планирования и градостроительного зонирования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1 055 459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Благоустройство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1 055 459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Муниципальная программа «Обеспечение доступным жильем и коммунальными услугами граждан муниципального образования «Пенский сельсовет».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«Обеспечение качественными услугами ЖКХ населения муниципального образования «Пенский сельсовет» муниципальной  программы «Обеспечение доступным жильем и коммунальными услугами граждан муниципального образования «Пенский сельсовет»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благоустройству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92 300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Основное мероприятие «Удовлетворение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18 1 01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738 368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738 368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738 368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184 591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Культура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«Искусство»  Муниципальной программы «Развитие культуры»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«Обеспечение деятельности культурно-досугового дела»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814 141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Оплата труда работников учреждений культуры муниципальных образований городских и сельских поселений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оплату труда работников учреждений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275 528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275 528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813 141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Массовый спорт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Муниципальная программа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</w:t>
            </w:r>
            <w:r>
              <w:rPr>
                <w:rFonts w:ascii="Verdana" w:hAnsi="Verdana"/>
                <w:sz w:val="20"/>
                <w:szCs w:val="20"/>
              </w:rPr>
              <w:br/>
              <w:t> «Мероприятия по привлечению населения к занятиям физической культурой и массовым спортом».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 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52 600</w:t>
            </w:r>
          </w:p>
        </w:tc>
      </w:tr>
    </w:tbl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Приложение №11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к Решению собрания депутатов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МО «Пенский сельсовет»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от 22.12.2020г. № 41/123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                           О внесении изменений и дополнений в решение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Собрания депутатов Пенского сельсовета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Беловского района Курской области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от 25 декабря 2019 года № 33/93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«О бюджете муниципального образования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«Пенский сельсовет» на 2020 год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и на плановый период 2021 и 2022 годов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Распределение бюджетных ассигнований по целевым статьям (муниципальным программам муниципального образования «Пенский сельсовет» Беловского района Курской области и непрограммным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направлениям деятельности), группам видов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расходов на 2020 год</w:t>
      </w:r>
    </w:p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t>                                                                                                     (рублей)</w:t>
      </w:r>
    </w:p>
    <w:tbl>
      <w:tblPr>
        <w:tblW w:w="0" w:type="auto"/>
        <w:tblInd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65"/>
        <w:gridCol w:w="1383"/>
        <w:gridCol w:w="442"/>
        <w:gridCol w:w="1310"/>
      </w:tblGrid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Наименование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ЦСР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ВР</w:t>
            </w:r>
          </w:p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1"/>
              <w:spacing w:before="150" w:beforeAutospacing="0" w:after="0" w:afterAutospacing="0" w:line="468" w:lineRule="atLeast"/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</w:pPr>
            <w:r>
              <w:rPr>
                <w:rFonts w:ascii="Palatino Linotype" w:hAnsi="Palatino Linotype"/>
                <w:b w:val="0"/>
                <w:bCs w:val="0"/>
                <w:color w:val="7D7D7D"/>
                <w:sz w:val="39"/>
                <w:szCs w:val="39"/>
              </w:rPr>
              <w:t>Сумма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ВСЕГО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Style w:val="a8"/>
                <w:rFonts w:ascii="Verdana" w:hAnsi="Verdana"/>
                <w:sz w:val="20"/>
                <w:szCs w:val="20"/>
              </w:rPr>
              <w:t>2 603 544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"Развития культуры" муниципального образования «Пенский сельсовет»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"Искусство" муниципальной программы "Развития культуры"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деятельности культурно-досугового дела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1 420 011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13330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330 342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275 528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Расходы на выплаты персоналу в целях обеспечения выполнения функций муниципальными органами, казенными учреждения ми, органами управления государственными внебюджетными фондами»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01 1 01 S3330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275 528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813 141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01 1 01 С1401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800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Подпрограмма «Обеспечение качественными услугами ЖКХ населения муниципального образования муниципальной программы «Обеспечение доступным и комфортным жильём и коммунальными услугами в муниципальном образовании «Пенский сельсовет Беловского района Курской области на 2018-2020 гг.»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 Мероприятия по уличному освещению»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3 01 С1433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132 500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муниципального образования «Пенский сельсовет Беловского района Курской области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64 774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07 2 03 13600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45 342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07 2 03 S3600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19 432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56 200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Подпрограмма "Реализация муниципальной политики в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сфере физической культуры и спорта"" муниципальной программы "Повышение эффективности работы с молодежью, организация отдыха и оздоровления детей, молодежи, развития физической культуры и спорта"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08 3 00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56 200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Мероприятия по привлечению населения к занятиям физической культурой и массовым спортом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56 200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жизни.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 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56 200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08 3 01С1406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56 200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18 0 00 00000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922 959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«Создание и развитие инфраструктуры на территории  муниципального образования «Пенский сельсовет» Беловского района  программа «Комплексное развитие сельских территорий муниципального образования «Пенский сельсовет» Беловского района Курской области на 2020-2025 годы»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922 959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Основное мероприятие «Удовлетворение потребности населения, проживающего на территории в  муниципальном образовании «Пенский сельсовет» Беловского района Курской области в комфортных условиях жизни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922 959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738 368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Закупка товаров, работ и услуг для государственных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 xml:space="preserve">18 1 01 </w:t>
            </w:r>
            <w:r>
              <w:rPr>
                <w:rFonts w:ascii="Verdana" w:hAnsi="Verdana"/>
                <w:sz w:val="20"/>
                <w:szCs w:val="20"/>
              </w:rPr>
              <w:lastRenderedPageBreak/>
              <w:t>L5760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738 368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lastRenderedPageBreak/>
              <w:t>Создание спортивных и детских игровых площадок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184 591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 1 01 L5761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184 591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муниципальная программа  "Защита населения и территории от чрезвычайных ситуаций, обеспечение пожарной безопасности и безопасности людей на водных объектах"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13 0 00 0000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Подпрограмма "обеспечение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обстановки" "муниципальной программы  "Защита населения и территории от чрезвычайных ситуаций, обеспечение пожарной безопасности и безопасности людей на водных объектах" в муниципальном образовании "Пенский сельсовет Беловского района Курской области"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13 1 00 00000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7 100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 пожарной безопасности в границах населенных  пунктов поселений правовой и социальной защиты добровольных и пожарных и поддержки объединений пожарной охраны на территории муниципального образования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3 000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 1 01 С1415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Обеспечение мероприятий связанных с профилактикой и устранением последствий распространения коронавирусной инфекции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spacing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4 100</w:t>
            </w:r>
          </w:p>
        </w:tc>
      </w:tr>
      <w:tr w:rsidR="0086433C" w:rsidTr="0086433C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Закупка товаров, работ и услуг для государственных ( муниципальных нужд)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13101С2002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6433C" w:rsidRDefault="0086433C">
            <w:pPr>
              <w:pStyle w:val="a7"/>
              <w:spacing w:before="195" w:beforeAutospacing="0" w:after="195" w:afterAutospacing="0" w:line="341" w:lineRule="atLeas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4 100</w:t>
            </w:r>
          </w:p>
        </w:tc>
      </w:tr>
    </w:tbl>
    <w:p w:rsidR="0086433C" w:rsidRDefault="0086433C" w:rsidP="0086433C">
      <w:pPr>
        <w:pStyle w:val="a7"/>
        <w:shd w:val="clear" w:color="auto" w:fill="F8FAFB"/>
        <w:spacing w:before="195" w:beforeAutospacing="0" w:after="195" w:afterAutospacing="0" w:line="341" w:lineRule="atLeast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rFonts w:ascii="Verdana" w:hAnsi="Verdana"/>
          <w:color w:val="292D24"/>
          <w:sz w:val="20"/>
          <w:szCs w:val="20"/>
        </w:rPr>
        <w:lastRenderedPageBreak/>
        <w:t> </w:t>
      </w:r>
    </w:p>
    <w:p w:rsidR="008B3D56" w:rsidRPr="0086433C" w:rsidRDefault="008B3D56" w:rsidP="0086433C">
      <w:pPr>
        <w:rPr>
          <w:szCs w:val="28"/>
        </w:rPr>
      </w:pPr>
    </w:p>
    <w:sectPr w:rsidR="008B3D56" w:rsidRPr="0086433C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D1D54"/>
    <w:rsid w:val="00003303"/>
    <w:rsid w:val="00003B87"/>
    <w:rsid w:val="00011EB4"/>
    <w:rsid w:val="00015D21"/>
    <w:rsid w:val="00015F04"/>
    <w:rsid w:val="000366AC"/>
    <w:rsid w:val="00044433"/>
    <w:rsid w:val="00056010"/>
    <w:rsid w:val="00057087"/>
    <w:rsid w:val="00064B8E"/>
    <w:rsid w:val="00066189"/>
    <w:rsid w:val="00082F2B"/>
    <w:rsid w:val="000C0D9A"/>
    <w:rsid w:val="000D4AAE"/>
    <w:rsid w:val="000E07F4"/>
    <w:rsid w:val="000E19AA"/>
    <w:rsid w:val="000E249D"/>
    <w:rsid w:val="000E3300"/>
    <w:rsid w:val="000E6033"/>
    <w:rsid w:val="000E6289"/>
    <w:rsid w:val="00103AB9"/>
    <w:rsid w:val="00123833"/>
    <w:rsid w:val="00161D44"/>
    <w:rsid w:val="00173EE9"/>
    <w:rsid w:val="001969EC"/>
    <w:rsid w:val="001F657C"/>
    <w:rsid w:val="00201982"/>
    <w:rsid w:val="00204DDD"/>
    <w:rsid w:val="00217CAF"/>
    <w:rsid w:val="00221DFC"/>
    <w:rsid w:val="002331E8"/>
    <w:rsid w:val="002704E8"/>
    <w:rsid w:val="00284EE4"/>
    <w:rsid w:val="002A07B4"/>
    <w:rsid w:val="002A22DF"/>
    <w:rsid w:val="002B6AB3"/>
    <w:rsid w:val="0030011E"/>
    <w:rsid w:val="0033214A"/>
    <w:rsid w:val="00340ED5"/>
    <w:rsid w:val="003807F2"/>
    <w:rsid w:val="00386C2D"/>
    <w:rsid w:val="003A003A"/>
    <w:rsid w:val="003B476F"/>
    <w:rsid w:val="003C590E"/>
    <w:rsid w:val="0040490F"/>
    <w:rsid w:val="00412E79"/>
    <w:rsid w:val="0041794F"/>
    <w:rsid w:val="004256EC"/>
    <w:rsid w:val="00433E53"/>
    <w:rsid w:val="004347B7"/>
    <w:rsid w:val="00446803"/>
    <w:rsid w:val="004478F7"/>
    <w:rsid w:val="004625E0"/>
    <w:rsid w:val="00483CB0"/>
    <w:rsid w:val="004A2836"/>
    <w:rsid w:val="004A643B"/>
    <w:rsid w:val="004E1AE3"/>
    <w:rsid w:val="004E4261"/>
    <w:rsid w:val="005070D1"/>
    <w:rsid w:val="0052073F"/>
    <w:rsid w:val="00524D55"/>
    <w:rsid w:val="00530316"/>
    <w:rsid w:val="00573C0C"/>
    <w:rsid w:val="00580968"/>
    <w:rsid w:val="00596B1F"/>
    <w:rsid w:val="005B1487"/>
    <w:rsid w:val="005C7526"/>
    <w:rsid w:val="005D38EE"/>
    <w:rsid w:val="006207AB"/>
    <w:rsid w:val="006439FC"/>
    <w:rsid w:val="00653F0A"/>
    <w:rsid w:val="00660073"/>
    <w:rsid w:val="006611D6"/>
    <w:rsid w:val="006732E1"/>
    <w:rsid w:val="00675C6C"/>
    <w:rsid w:val="00697E5A"/>
    <w:rsid w:val="006D2358"/>
    <w:rsid w:val="006D5A47"/>
    <w:rsid w:val="006F1366"/>
    <w:rsid w:val="006F6A06"/>
    <w:rsid w:val="00736E1D"/>
    <w:rsid w:val="00745B66"/>
    <w:rsid w:val="00765401"/>
    <w:rsid w:val="007A07E5"/>
    <w:rsid w:val="007A2B28"/>
    <w:rsid w:val="007A5B3D"/>
    <w:rsid w:val="007B47FA"/>
    <w:rsid w:val="007B4B45"/>
    <w:rsid w:val="00800544"/>
    <w:rsid w:val="00817A72"/>
    <w:rsid w:val="00830507"/>
    <w:rsid w:val="0083244E"/>
    <w:rsid w:val="0085704A"/>
    <w:rsid w:val="00857D35"/>
    <w:rsid w:val="00863706"/>
    <w:rsid w:val="0086433C"/>
    <w:rsid w:val="00877E1C"/>
    <w:rsid w:val="00882D06"/>
    <w:rsid w:val="00895306"/>
    <w:rsid w:val="008A7A2D"/>
    <w:rsid w:val="008B1DF9"/>
    <w:rsid w:val="008B3D56"/>
    <w:rsid w:val="008B548A"/>
    <w:rsid w:val="008D1197"/>
    <w:rsid w:val="008D1617"/>
    <w:rsid w:val="008E068B"/>
    <w:rsid w:val="008F02A5"/>
    <w:rsid w:val="00906A43"/>
    <w:rsid w:val="009079E9"/>
    <w:rsid w:val="00912B6E"/>
    <w:rsid w:val="00922B81"/>
    <w:rsid w:val="00922FAA"/>
    <w:rsid w:val="0094185D"/>
    <w:rsid w:val="00945721"/>
    <w:rsid w:val="0094738D"/>
    <w:rsid w:val="00983395"/>
    <w:rsid w:val="00994079"/>
    <w:rsid w:val="009C3E7D"/>
    <w:rsid w:val="009D1D54"/>
    <w:rsid w:val="009D2A1B"/>
    <w:rsid w:val="009D3F56"/>
    <w:rsid w:val="009E046E"/>
    <w:rsid w:val="009E768A"/>
    <w:rsid w:val="009F4926"/>
    <w:rsid w:val="00A13938"/>
    <w:rsid w:val="00A21237"/>
    <w:rsid w:val="00A42635"/>
    <w:rsid w:val="00A51E7F"/>
    <w:rsid w:val="00A56E35"/>
    <w:rsid w:val="00A9116E"/>
    <w:rsid w:val="00A9257E"/>
    <w:rsid w:val="00A94F82"/>
    <w:rsid w:val="00AA7B82"/>
    <w:rsid w:val="00AC4C8F"/>
    <w:rsid w:val="00AF07E4"/>
    <w:rsid w:val="00AF12A1"/>
    <w:rsid w:val="00B07290"/>
    <w:rsid w:val="00B1308E"/>
    <w:rsid w:val="00B1622E"/>
    <w:rsid w:val="00B41945"/>
    <w:rsid w:val="00B45E4B"/>
    <w:rsid w:val="00B53F92"/>
    <w:rsid w:val="00B62A81"/>
    <w:rsid w:val="00B70403"/>
    <w:rsid w:val="00B84398"/>
    <w:rsid w:val="00B86CB7"/>
    <w:rsid w:val="00C05D50"/>
    <w:rsid w:val="00C27679"/>
    <w:rsid w:val="00C43B35"/>
    <w:rsid w:val="00CA30C3"/>
    <w:rsid w:val="00CA408C"/>
    <w:rsid w:val="00D00FAA"/>
    <w:rsid w:val="00D03E85"/>
    <w:rsid w:val="00D31B68"/>
    <w:rsid w:val="00D40A31"/>
    <w:rsid w:val="00D51549"/>
    <w:rsid w:val="00D628BE"/>
    <w:rsid w:val="00D657FC"/>
    <w:rsid w:val="00D67F14"/>
    <w:rsid w:val="00D84F47"/>
    <w:rsid w:val="00DD55A5"/>
    <w:rsid w:val="00DE652A"/>
    <w:rsid w:val="00DE706B"/>
    <w:rsid w:val="00DF1CC4"/>
    <w:rsid w:val="00E03E9F"/>
    <w:rsid w:val="00E42AF4"/>
    <w:rsid w:val="00E42D50"/>
    <w:rsid w:val="00E61A80"/>
    <w:rsid w:val="00E7179D"/>
    <w:rsid w:val="00E8078A"/>
    <w:rsid w:val="00E84289"/>
    <w:rsid w:val="00E951A1"/>
    <w:rsid w:val="00EB3401"/>
    <w:rsid w:val="00EB6DEB"/>
    <w:rsid w:val="00ED2C58"/>
    <w:rsid w:val="00ED5729"/>
    <w:rsid w:val="00ED63F0"/>
    <w:rsid w:val="00EE173D"/>
    <w:rsid w:val="00EE1E89"/>
    <w:rsid w:val="00EE4B4E"/>
    <w:rsid w:val="00EF4F3D"/>
    <w:rsid w:val="00F05103"/>
    <w:rsid w:val="00F17CDB"/>
    <w:rsid w:val="00F207DA"/>
    <w:rsid w:val="00F20F9A"/>
    <w:rsid w:val="00F62E0B"/>
    <w:rsid w:val="00F63FDC"/>
    <w:rsid w:val="00FB10BF"/>
    <w:rsid w:val="00FC4CCD"/>
    <w:rsid w:val="00FC7A39"/>
    <w:rsid w:val="00FD3B9E"/>
    <w:rsid w:val="00FE032E"/>
    <w:rsid w:val="00FE6845"/>
    <w:rsid w:val="00FF1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F657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6D5A4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200">
    <w:name w:val="20"/>
    <w:basedOn w:val="a"/>
    <w:rsid w:val="007A5B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2"/>
    <w:basedOn w:val="a0"/>
    <w:rsid w:val="007A5B3D"/>
  </w:style>
  <w:style w:type="character" w:customStyle="1" w:styleId="40">
    <w:name w:val="Заголовок 4 Знак"/>
    <w:basedOn w:val="a0"/>
    <w:link w:val="4"/>
    <w:uiPriority w:val="9"/>
    <w:rsid w:val="006D5A4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nospacing">
    <w:name w:val="nospacing"/>
    <w:basedOn w:val="a"/>
    <w:rsid w:val="006D5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F657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r1">
    <w:name w:val="fr1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paragraph">
    <w:name w:val="listparagraph"/>
    <w:basedOn w:val="a"/>
    <w:rsid w:val="00CA40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tn-postcategoryicon">
    <w:name w:val="stn-postcategoryicon"/>
    <w:basedOn w:val="a0"/>
    <w:rsid w:val="00800544"/>
  </w:style>
  <w:style w:type="character" w:customStyle="1" w:styleId="stn-post-metadata-category-name">
    <w:name w:val="stn-post-metadata-category-name"/>
    <w:basedOn w:val="a0"/>
    <w:rsid w:val="00800544"/>
  </w:style>
  <w:style w:type="paragraph" w:customStyle="1" w:styleId="s1">
    <w:name w:val="s1"/>
    <w:basedOn w:val="a"/>
    <w:rsid w:val="006D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">
    <w:name w:val="q"/>
    <w:basedOn w:val="a0"/>
    <w:rsid w:val="006D2358"/>
  </w:style>
  <w:style w:type="paragraph" w:customStyle="1" w:styleId="constitle">
    <w:name w:val="constitle"/>
    <w:basedOn w:val="a"/>
    <w:rsid w:val="00EB34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3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1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0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05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3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1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62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7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3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8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4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4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8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9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2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5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7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51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68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36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8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25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20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2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1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9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16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80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5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1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7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8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0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6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3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6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8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37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22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97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0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66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9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6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4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7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5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33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2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61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02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68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83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1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5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7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736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30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8" w:space="5" w:color="E5E5E5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9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1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43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73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46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515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15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8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0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0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67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55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0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61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8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82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9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16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6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3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0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6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44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3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8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39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5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3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3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5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5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33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3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2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61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6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7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17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1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1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23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941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3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1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4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4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63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67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60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23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8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6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3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93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4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0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6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5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57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21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5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5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1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4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9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47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33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21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6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6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3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5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5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32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0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96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64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9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90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33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8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7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7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9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772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76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4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0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30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96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9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8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97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0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6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33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3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7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195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04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70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6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4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57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35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A03322DA1BBA42282C9440EEF08E6CC43400635U6VA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6EF3AE28B6C46D1117CBBA251A07B11C6C7C5768D67618A03322DA1BBA42282C9440EEF08E6CC43400635U6V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admpen.ru/munitsipalnoe-obrazovanie-2/byudzhety/1803-o-vnesenii-izmenenij-i-dopolnenij-v-reshenie-sobraniya-deputatov-penskogo-sel-soveta-belovskogo-rajona-kurskoj-oblasti-ot-25-12-2019-goda-33-93-o-byudzhete-munitsipal-nogo-obrazovaniya-penskij-sel-sovet-na-2020-i-planovyj-period-2021-i-2022-gody-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6F32-F8FA-4E4F-9D79-42481938E5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570</TotalTime>
  <Pages>37</Pages>
  <Words>5673</Words>
  <Characters>32342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159</cp:revision>
  <cp:lastPrinted>2025-02-07T07:46:00Z</cp:lastPrinted>
  <dcterms:created xsi:type="dcterms:W3CDTF">2024-08-30T09:05:00Z</dcterms:created>
  <dcterms:modified xsi:type="dcterms:W3CDTF">2025-02-12T12:23:00Z</dcterms:modified>
</cp:coreProperties>
</file>