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A57" w:rsidRDefault="005A3A57" w:rsidP="005A3A57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6" w:history="1">
        <w:r>
          <w:rPr>
            <w:rStyle w:val="a6"/>
            <w:rFonts w:ascii="Palatino Linotype" w:hAnsi="Palatino Linotype"/>
            <w:b w:val="0"/>
            <w:bCs w:val="0"/>
            <w:color w:val="98A48E"/>
          </w:rPr>
          <w:t>СОБРАНИЯ ДЕПУТАТОВ ПЕНСКОГО СЕЛЬСОВЕТА БЕЛОВСКОГО РАЙОНА КУРСКОЙ ОБЛАСТИ РЕШЕНИЕ от 24.12.2018 г. №20/58 О БЮДЖЕТЕ МУНИЦИПАЛЬНОГО ОБРАЗОВАНИЯ «ПЕНСКИЙ СЕЛЬСОВЕТ» БЕЛОВСКОГО РАЙОНА КУРСКОЙ ОБЛАСТИ НА 2019 ГОД И НА ПЛАНОВЫЙ ПЕРИОД 2020 И 2</w:t>
        </w:r>
      </w:hyperlink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8"/>
          <w:szCs w:val="28"/>
        </w:rPr>
        <w:t>      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8"/>
          <w:szCs w:val="28"/>
        </w:rPr>
        <w:t>         ПЕНСКОГО СЕЛЬСОВЕТА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2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8"/>
          <w:szCs w:val="28"/>
        </w:rPr>
        <w:t>БЕЛОВСКОГО РАЙОНА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2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8"/>
          <w:szCs w:val="28"/>
        </w:rPr>
        <w:t>КУРСКОЙ ОБЛАСТИ</w:t>
      </w:r>
    </w:p>
    <w:p w:rsidR="005A3A57" w:rsidRDefault="005A3A57" w:rsidP="005A3A57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РЕШЕНИЕ</w:t>
      </w:r>
    </w:p>
    <w:p w:rsidR="005A3A57" w:rsidRDefault="005A3A57" w:rsidP="005A3A57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от 24.12.2018 г.   №20/58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2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8"/>
          <w:szCs w:val="28"/>
        </w:rPr>
        <w:t>О БЮДЖЕТЕ МУНИЦИПАЛЬНОГО ОБРАЗОВАНИЯ «ПЕНСКИЙ СЕЛЬСОВЕТ» БЕЛОВСКОГО РАЙОНА КУРСКОЙ ОБЛАСТИ НА 2019 ГОД И НА ПЛАНОВЫЙ ПЕРИОД 2020 И 2021 ГОДОВ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right="791"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Статья 1.</w:t>
      </w:r>
      <w:r>
        <w:rPr>
          <w:rStyle w:val="a8"/>
          <w:rFonts w:ascii="Arial" w:hAnsi="Arial" w:cs="Arial"/>
          <w:color w:val="292D24"/>
        </w:rPr>
        <w:t> Основные характеристики бюджета муниципального образования «Пенский сельсовет» Беловского района Курской области</w:t>
      </w:r>
    </w:p>
    <w:p w:rsidR="005A3A57" w:rsidRDefault="005A3A57" w:rsidP="005A3A57">
      <w:pPr>
        <w:pStyle w:val="a7"/>
        <w:shd w:val="clear" w:color="auto" w:fill="F8FAFB"/>
        <w:spacing w:before="0" w:beforeAutospacing="0" w:after="0" w:afterAutospacing="0" w:line="341" w:lineRule="atLeast"/>
        <w:ind w:left="1350" w:right="791" w:hanging="1080"/>
        <w:jc w:val="both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</w:rPr>
        <w:t>   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1. Утвердить основные характеристики бюджета муниципального образования «Пенский сельсовет» Беловского района Курской области на 2019 год: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прогнозируемый общий объем доходов местного бюджета в сумме 2 795 822 рублей;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общий объем расходов местного бюджета в сумме   2 795 822 рублей;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Дефицит местного бюджета в сумме 0 рублей.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       2. Утвердить основные характеристики бюджета на 2020 и 2021 годы: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lastRenderedPageBreak/>
        <w:t>прогнозируемый общий объем доходов местного бюджета на 2020 год в сумме 2 404 897 рубля, на 2021 год в сумме 2 412 065 рублей;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общий объем расходов на 2020 год в сумме 2 404 897 рубля, на 2021 год в сумме 2 412 065 рублей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Дефицит (профицит) местного бюджета на 2020 год в сумме 0 рублей, дефицит (профицит) местного бюджета на 2021 год в сумме 0 рублей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right="79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       Статья 2.</w:t>
      </w:r>
      <w:r>
        <w:rPr>
          <w:rStyle w:val="a8"/>
          <w:rFonts w:ascii="Arial" w:hAnsi="Arial" w:cs="Arial"/>
          <w:color w:val="292D24"/>
        </w:rPr>
        <w:t>Источники финансирования бюджета муниципального образования «Пенский сельсовет» Беловского района Курской области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1.Установить источники финансирования дефицита местного бюджета: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на 2019 год согласно </w:t>
      </w:r>
      <w:r>
        <w:rPr>
          <w:rStyle w:val="a8"/>
          <w:rFonts w:ascii="Arial" w:hAnsi="Arial" w:cs="Arial"/>
          <w:color w:val="292D24"/>
        </w:rPr>
        <w:t>приложению № 1</w:t>
      </w:r>
      <w:r>
        <w:rPr>
          <w:rFonts w:ascii="Arial" w:hAnsi="Arial" w:cs="Arial"/>
          <w:color w:val="292D24"/>
        </w:rPr>
        <w:t> к настоящему решению;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на плановый период 2020 и 2021 годов согласно </w:t>
      </w:r>
      <w:r>
        <w:rPr>
          <w:rStyle w:val="a8"/>
          <w:rFonts w:ascii="Arial" w:hAnsi="Arial" w:cs="Arial"/>
          <w:color w:val="292D24"/>
        </w:rPr>
        <w:t>приложению № 2</w:t>
      </w:r>
      <w:r>
        <w:rPr>
          <w:rFonts w:ascii="Arial" w:hAnsi="Arial" w:cs="Arial"/>
          <w:color w:val="292D24"/>
        </w:rPr>
        <w:t> к настоящему решению.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right="791" w:firstLine="77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Статья 3.</w:t>
      </w:r>
      <w:r>
        <w:rPr>
          <w:rStyle w:val="a8"/>
          <w:rFonts w:ascii="Arial" w:hAnsi="Arial" w:cs="Arial"/>
          <w:color w:val="292D24"/>
        </w:rPr>
        <w:t> Главные администраторы доходов местного     бюджета и главные администраторы источников финансирования дефицита местного бюджета.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</w:t>
      </w:r>
      <w:r>
        <w:rPr>
          <w:rFonts w:ascii="Arial" w:hAnsi="Arial" w:cs="Arial"/>
          <w:color w:val="292D24"/>
          <w:sz w:val="20"/>
          <w:szCs w:val="20"/>
        </w:rPr>
        <w:t>1. Утвердить перечень главных администраторов доходов местного бюджета согласно </w:t>
      </w:r>
      <w:r>
        <w:rPr>
          <w:rStyle w:val="a8"/>
          <w:rFonts w:ascii="Arial" w:hAnsi="Arial" w:cs="Arial"/>
          <w:color w:val="292D24"/>
          <w:sz w:val="20"/>
          <w:szCs w:val="20"/>
        </w:rPr>
        <w:t>приложению № 3</w:t>
      </w:r>
      <w:r>
        <w:rPr>
          <w:rFonts w:ascii="Arial" w:hAnsi="Arial" w:cs="Arial"/>
          <w:color w:val="292D24"/>
          <w:sz w:val="20"/>
          <w:szCs w:val="20"/>
        </w:rPr>
        <w:t> к настоящему решению.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2. Утвердить перечень главных администраторов источников финансирования дефицита местного бюджета согласно </w:t>
      </w:r>
      <w:r>
        <w:rPr>
          <w:rStyle w:val="a8"/>
          <w:rFonts w:ascii="Arial" w:hAnsi="Arial" w:cs="Arial"/>
          <w:color w:val="292D24"/>
          <w:sz w:val="20"/>
          <w:szCs w:val="20"/>
        </w:rPr>
        <w:t>приложению № 4</w:t>
      </w:r>
      <w:r>
        <w:rPr>
          <w:rFonts w:ascii="Arial" w:hAnsi="Arial" w:cs="Arial"/>
          <w:color w:val="292D24"/>
          <w:sz w:val="20"/>
          <w:szCs w:val="20"/>
        </w:rPr>
        <w:t> к настоящему решению.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1350" w:hanging="126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Статья 4.</w:t>
      </w:r>
      <w:r>
        <w:rPr>
          <w:rStyle w:val="a8"/>
          <w:rFonts w:ascii="Arial" w:hAnsi="Arial" w:cs="Arial"/>
          <w:color w:val="292D24"/>
        </w:rPr>
        <w:t> Особенности администрирования доходов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 w:hanging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</w:rPr>
        <w:t>местного бюджета в 2019 году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1. Установить, что доходы от прочих безвозмездных поступлений в местный бюджет, направляются в качестве дополнительного источника финансирования.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2. Доходы от платных услуг и иной приносящей доход деятельности, после уплаты налогов, сборов и иных обязательных платежей, в порядке, установленном законодательством Российской Федерации, в полном объеме отражаются в доходной части местного бюджета.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3.Предоставить право Администрации Пенского сельсовета Беловского района в ходе исполнения бюджета на 2019 год и плановый период 2020-2021 годов вносить изменения в доходы местного бюджета на суммы целевых средств, поступивших из областного бюджета.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lastRenderedPageBreak/>
        <w:t>4. В ходе исполнения настоящего Решения, в случае изменения закрепления доходных источников местного бюджета за администраторами доходов местного бюджета предоставить право вносить изменения в сводную бюджетную роспись.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5. Установить, что средства, поступающие учреждениям, финансируемым из местного бюджета в погашение дебиторской задолженности прошлых лет, в полном объеме зачисляются в доход местного бюджета.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 w:hanging="77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         Статья</w:t>
      </w:r>
      <w:r>
        <w:rPr>
          <w:rFonts w:ascii="Arial" w:hAnsi="Arial" w:cs="Arial"/>
          <w:caps/>
          <w:color w:val="292D24"/>
        </w:rPr>
        <w:t> 5. </w:t>
      </w:r>
      <w:r>
        <w:rPr>
          <w:rStyle w:val="a8"/>
          <w:rFonts w:ascii="Arial" w:hAnsi="Arial" w:cs="Arial"/>
          <w:color w:val="292D24"/>
        </w:rPr>
        <w:t>Бюджетные ассигнования местного бюджета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</w:rPr>
        <w:t>на 2019 год и на плановый период 2020 и 2021 годов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1. Утвердить прогнозируемый объем поступления доходов в бюджет муниципального образования «Пенский сельсовет» Беловского района Курской области: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на 2019 год согласно </w:t>
      </w:r>
      <w:r>
        <w:rPr>
          <w:rStyle w:val="a8"/>
          <w:rFonts w:ascii="Arial" w:hAnsi="Arial" w:cs="Arial"/>
          <w:color w:val="292D24"/>
        </w:rPr>
        <w:t>приложению № 5</w:t>
      </w:r>
      <w:r>
        <w:rPr>
          <w:rFonts w:ascii="Arial" w:hAnsi="Arial" w:cs="Arial"/>
          <w:color w:val="292D24"/>
        </w:rPr>
        <w:t> к настоящему решению;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на плановый период 2020 и 2021 годов согласно </w:t>
      </w:r>
      <w:r>
        <w:rPr>
          <w:rStyle w:val="a8"/>
          <w:rFonts w:ascii="Arial" w:hAnsi="Arial" w:cs="Arial"/>
          <w:color w:val="292D24"/>
        </w:rPr>
        <w:t>приложению № 6</w:t>
      </w:r>
      <w:r>
        <w:rPr>
          <w:rFonts w:ascii="Arial" w:hAnsi="Arial" w:cs="Arial"/>
          <w:color w:val="292D24"/>
        </w:rPr>
        <w:t> к настоящему Решению.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       Статья 6. </w:t>
      </w:r>
      <w:r>
        <w:rPr>
          <w:rStyle w:val="a8"/>
          <w:rFonts w:ascii="Arial" w:hAnsi="Arial" w:cs="Arial"/>
          <w:color w:val="292D24"/>
        </w:rPr>
        <w:t>Бюджетные ассигнования бюджета муниципального образования «Пенский сельсовет» Беловского района на 2019 год и плановый период 2020-2021 годов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1.Утвердить распределение бюджетных ассигнований по разделам, подразделам, целевым статьям (муниципальным программам Пенского сельсовета и непрограммным направлениям деятельности), группам видам расходов классификации расходов бюджета: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на 2019 год согласно </w:t>
      </w:r>
      <w:r>
        <w:rPr>
          <w:rStyle w:val="a8"/>
          <w:rFonts w:ascii="Arial" w:hAnsi="Arial" w:cs="Arial"/>
          <w:color w:val="292D24"/>
        </w:rPr>
        <w:t>приложению № 7</w:t>
      </w:r>
      <w:r>
        <w:rPr>
          <w:rFonts w:ascii="Arial" w:hAnsi="Arial" w:cs="Arial"/>
          <w:color w:val="292D24"/>
        </w:rPr>
        <w:t> к настоящему Решению;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на плановый период 2020 и 2021 годов согласно </w:t>
      </w:r>
      <w:r>
        <w:rPr>
          <w:rStyle w:val="a8"/>
          <w:rFonts w:ascii="Arial" w:hAnsi="Arial" w:cs="Arial"/>
          <w:color w:val="292D24"/>
        </w:rPr>
        <w:t>приложению № 8</w:t>
      </w:r>
      <w:r>
        <w:rPr>
          <w:rFonts w:ascii="Arial" w:hAnsi="Arial" w:cs="Arial"/>
          <w:color w:val="292D24"/>
        </w:rPr>
        <w:t> к настоящему Решению.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2. Утвердить ведомственную структуру расходов бюджета муниципального образования «Пенский сельсовет» Беловского района: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на 2019 год согласно </w:t>
      </w:r>
      <w:r>
        <w:rPr>
          <w:rStyle w:val="a8"/>
          <w:rFonts w:ascii="Arial" w:hAnsi="Arial" w:cs="Arial"/>
          <w:color w:val="292D24"/>
        </w:rPr>
        <w:t>приложению № 9</w:t>
      </w:r>
      <w:r>
        <w:rPr>
          <w:rFonts w:ascii="Arial" w:hAnsi="Arial" w:cs="Arial"/>
          <w:color w:val="292D24"/>
        </w:rPr>
        <w:t> к настоящему Решению;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на плановый период 2020 и 2021 годов согласно </w:t>
      </w:r>
      <w:r>
        <w:rPr>
          <w:rStyle w:val="a8"/>
          <w:rFonts w:ascii="Arial" w:hAnsi="Arial" w:cs="Arial"/>
          <w:color w:val="292D24"/>
        </w:rPr>
        <w:t>приложению № 10</w:t>
      </w:r>
      <w:r>
        <w:rPr>
          <w:rFonts w:ascii="Arial" w:hAnsi="Arial" w:cs="Arial"/>
          <w:color w:val="292D24"/>
        </w:rPr>
        <w:t> к настоящему Решению.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3. Утвердить распределение бюджетных ассигнований по целевым статьям (муниципальным программам Пенского сельсовета и непрограммным направлениям деятельности) группам видам расходов классификации расходов бюджета: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на 2019 год согласно </w:t>
      </w:r>
      <w:r>
        <w:rPr>
          <w:rStyle w:val="a8"/>
          <w:rFonts w:ascii="Arial" w:hAnsi="Arial" w:cs="Arial"/>
          <w:color w:val="292D24"/>
        </w:rPr>
        <w:t>приложению № 11</w:t>
      </w:r>
      <w:r>
        <w:rPr>
          <w:rFonts w:ascii="Arial" w:hAnsi="Arial" w:cs="Arial"/>
          <w:color w:val="292D24"/>
        </w:rPr>
        <w:t> к настоящему Решению;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lastRenderedPageBreak/>
        <w:t>на плановый период 2020 и 2021 годов согласно </w:t>
      </w:r>
      <w:r>
        <w:rPr>
          <w:rStyle w:val="a8"/>
          <w:rFonts w:ascii="Arial" w:hAnsi="Arial" w:cs="Arial"/>
          <w:color w:val="292D24"/>
        </w:rPr>
        <w:t>приложению № 12</w:t>
      </w:r>
      <w:r>
        <w:rPr>
          <w:rFonts w:ascii="Arial" w:hAnsi="Arial" w:cs="Arial"/>
          <w:color w:val="292D24"/>
        </w:rPr>
        <w:t> к настоящему Решению.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4.Установить, что с 1 января 2019 года размер денежного вознаграждения лиц, замещающих муниципальные должности Администрации Пенского сель-совета Беловского района Курской области, окладов месячного денежного содержания муниципальных служащих Администрации Пенского сельсовета Беловского района Курской области, индексируется на 1,10.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right="791"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Статья 7. </w:t>
      </w:r>
      <w:r>
        <w:rPr>
          <w:rStyle w:val="a8"/>
          <w:rFonts w:ascii="Arial" w:hAnsi="Arial" w:cs="Arial"/>
          <w:color w:val="292D24"/>
        </w:rPr>
        <w:t>Особенности использования бюджета муниципального района «Пенский сельсовет» в 2019 году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 1. Остатки средств бюджета муниципального образования по состоянию на 1 января 2019 года на счете бюджета муниципального образования, образовавшиеся в связи с неполным использованием муниципальными казёнными учреждениями доходов от прочих безвозмездных поступлений, направляются в 2019 году на те же цели в качестве дополнительного источника.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2. Муниципальные казённые учреждения могут осуществлять платные услуги и иную приносящую доход деятельность, только если такое право предусмотрено в их учредительных документах. Доходы, полученные от указанной деятельности, поступают в местный бюджет.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Главный распорядитель бюджетных средств, в ведении которого находятся муниципальные казённые учреждения, осуществляющие платные услуги и иную приносящую доход деятельность, распределяет бюджетные ассигнования между указанными учреждениями с учетом объемов доходов от платных услуг и иной приносящей доход деятельности, осуществляемой этими учреждениями, поступивших в местный бюджет.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3. Установить дополнительные основания для внесения изменений в сводную бюджетную роспись бюджета муниципального образования без внесения изменений в настоящее Решение: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 1. изменение бюджетной классификации Министерством финансов Российской Федерации.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4. Установить, что получатель средств бюджета муниципального образования вправе предусматривать авансовые платежи: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1) при заключении договоров (муниципальных контрактов) на поставку товаров (работ, услуг) в размерах: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а) 100 процентов суммы договора (муниципального контракта) – по договорам (контрактам):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об оказании услуг связи, о подписке на печатные издания и об их приобретении, об обучении на курсах повышения квалификации, о приобретении авиа- и железнодорожных билетов, билетов для проезда пригородным транспортом, по договорам обязательного страхования гражданской ответственности владельцев автотранспортных средств;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б) не более 30 процентов суммы договора (муниципального контракта) – по иным договорам (муниципальным контрактам), если иное не предусмотрено законодательством Российской Федерации;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450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5. Предоставить право Администрации Пенского сельсовета Беловского района определить перечень приоритетных расходов бюджета муниципального образования, подлежащих финансированию в первоочередном порядке.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</w:t>
      </w:r>
      <w:r>
        <w:rPr>
          <w:rStyle w:val="a8"/>
          <w:rFonts w:ascii="Arial" w:hAnsi="Arial" w:cs="Arial"/>
          <w:color w:val="292D24"/>
          <w:sz w:val="20"/>
          <w:szCs w:val="20"/>
        </w:rPr>
        <w:t>Статья 8. Привлечение бюджетных кредитов и кредитов коммерческих банков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Администрация Пенского сельсовета Беловского района Курской области в 2019 году и плановом периоде 2020 и 2021 годов вправе привлекать бюджетные кредиты на финансирование кассовых разрывов и погашение долговых обязательств.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           Статья 9. Муниципальный долг муниципального образования     «Пенский сельсовет» Беловского района Курской области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1. Установить предельный объем муниципального долга муниципального образования «Пенский сельсовет» Беловского района Курской области на 2019 год в сумме 0 рублей, на 2020 год в сумме 0 рублей, на 2021 год в сумме 0 рублей.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2. Установить верхний предел муниципального долга муниципального образования «Пенский сельсовет» Беловского района Курской области           на 1 января 2020 года по долговым обязательствам муниципального образования «Пенский сельсовет» Беловского района Курской области в сумме               0,0 рублей, в том числе по муниципальным гарантиям – 0,0 рублей.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3. Установить верхний предел муниципального долга муниципального образования «Пенский сельсовет» Беловского района Курской области               на 1 января 2021 года по долговым обязательствам муниципального образования «Пенский сельсовет» Беловского района Курской области в сумме         0,0 рублей, в том числе по муниципальным гарантиям – 0,0 рублей.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4. Установить верхний предел муниципального долга муниципального образования «Пенский сельсовет» Беловского района Курской области             на 1 января 2022 года по долговым обязательствам муниципального образования «Пенский сельсовет» Беловского района Курской области в сумме             0,0 рублей, в том числе по муниципальным гарантиям – 0,0 рублей.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5. Утвердить Программу муниципальных внутренних заимствований муниципального образования «Пенский сельсовет» Беловского района Курской области на 2019 год согласно </w:t>
      </w:r>
      <w:r>
        <w:rPr>
          <w:rStyle w:val="a8"/>
          <w:rFonts w:ascii="Arial" w:hAnsi="Arial" w:cs="Arial"/>
          <w:color w:val="292D24"/>
          <w:sz w:val="20"/>
          <w:szCs w:val="20"/>
        </w:rPr>
        <w:t>приложению № 13 </w:t>
      </w:r>
      <w:r>
        <w:rPr>
          <w:rFonts w:ascii="Arial" w:hAnsi="Arial" w:cs="Arial"/>
          <w:color w:val="292D24"/>
          <w:sz w:val="20"/>
          <w:szCs w:val="20"/>
        </w:rPr>
        <w:t>к настоящему Решению и Программу муниципальных внутренних заимствований муниципального образования «Пенский сельсовет» Беловского района Курской области на плановый период 2020 и 2021 годов согласно </w:t>
      </w:r>
      <w:r>
        <w:rPr>
          <w:rStyle w:val="a8"/>
          <w:rFonts w:ascii="Arial" w:hAnsi="Arial" w:cs="Arial"/>
          <w:color w:val="292D24"/>
          <w:sz w:val="20"/>
          <w:szCs w:val="20"/>
        </w:rPr>
        <w:t>приложению № 14 </w:t>
      </w:r>
      <w:r>
        <w:rPr>
          <w:rFonts w:ascii="Arial" w:hAnsi="Arial" w:cs="Arial"/>
          <w:color w:val="292D24"/>
          <w:sz w:val="20"/>
          <w:szCs w:val="20"/>
        </w:rPr>
        <w:t>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6. Утвердить Программу муниципальных гарантий муниципального образования «Пенский сельсовет» Беловского района Курской области на 2019 год согласно </w:t>
      </w:r>
      <w:r>
        <w:rPr>
          <w:rStyle w:val="a8"/>
          <w:rFonts w:ascii="Arial" w:hAnsi="Arial" w:cs="Arial"/>
          <w:color w:val="292D24"/>
          <w:sz w:val="20"/>
          <w:szCs w:val="20"/>
        </w:rPr>
        <w:t>приложению № 15</w:t>
      </w:r>
      <w:r>
        <w:rPr>
          <w:rFonts w:ascii="Arial" w:hAnsi="Arial" w:cs="Arial"/>
          <w:color w:val="292D24"/>
          <w:sz w:val="20"/>
          <w:szCs w:val="20"/>
        </w:rPr>
        <w:t> к настоящему Решению и Программу муниципальных гарантий муниципального образования «Пенский сельсовет» Беловского района Курской области на плановый период 2020 и 2021 годов согласно </w:t>
      </w:r>
      <w:r>
        <w:rPr>
          <w:rStyle w:val="a8"/>
          <w:rFonts w:ascii="Arial" w:hAnsi="Arial" w:cs="Arial"/>
          <w:color w:val="292D24"/>
          <w:sz w:val="20"/>
          <w:szCs w:val="20"/>
        </w:rPr>
        <w:t>приложению № 16</w:t>
      </w:r>
      <w:r>
        <w:rPr>
          <w:rFonts w:ascii="Arial" w:hAnsi="Arial" w:cs="Arial"/>
          <w:color w:val="292D24"/>
          <w:sz w:val="20"/>
          <w:szCs w:val="20"/>
        </w:rPr>
        <w:t> к настоящему Решению.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 Статья 10.</w:t>
      </w:r>
      <w:r>
        <w:rPr>
          <w:rFonts w:ascii="Arial" w:hAnsi="Arial" w:cs="Arial"/>
          <w:color w:val="292D24"/>
          <w:sz w:val="20"/>
          <w:szCs w:val="20"/>
        </w:rPr>
        <w:t> </w:t>
      </w:r>
      <w:r>
        <w:rPr>
          <w:rStyle w:val="a8"/>
          <w:rFonts w:ascii="Arial" w:hAnsi="Arial" w:cs="Arial"/>
          <w:color w:val="292D24"/>
          <w:sz w:val="20"/>
          <w:szCs w:val="20"/>
        </w:rPr>
        <w:t>Особенности использования бюджетных ассигнований на обеспечение деятельности органов муниципальной власти муниципального образования «Пенского сельсовет» Беловского района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 Органы местного самоуправления муниципального образования «Пенский сельсовет» Беловского района Курской области не вправе принимать решения, приво</w:t>
      </w:r>
      <w:r>
        <w:rPr>
          <w:rFonts w:ascii="Arial" w:hAnsi="Arial" w:cs="Arial"/>
          <w:color w:val="292D24"/>
          <w:sz w:val="20"/>
          <w:szCs w:val="20"/>
        </w:rPr>
        <w:softHyphen/>
        <w:t>дящие к увеличению численности муниципальных служащих и работников муниципальных казенных учреждений, а также расходов на их содержание.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left="15" w:hanging="567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Статья 11. Вступление в силу настоящего решения</w:t>
      </w:r>
      <w:r>
        <w:rPr>
          <w:rFonts w:ascii="Arial" w:hAnsi="Arial" w:cs="Arial"/>
          <w:color w:val="292D24"/>
          <w:sz w:val="20"/>
          <w:szCs w:val="20"/>
        </w:rPr>
        <w:t>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09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Настоящее Решение вступает в силу с 1 января 2019 года и подлежит опубликованию.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8"/>
          <w:szCs w:val="28"/>
        </w:rPr>
        <w:t>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Председатель собрания депутатов                               В. И. Сафонов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Глава Пенского сельсовета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Беловского района                                                         А.И. Тищенко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№1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 на плановый период 2020 и 2021 годов</w:t>
      </w:r>
    </w:p>
    <w:tbl>
      <w:tblPr>
        <w:tblW w:w="11275" w:type="dxa"/>
        <w:tblInd w:w="-1020" w:type="dxa"/>
        <w:tblCellMar>
          <w:left w:w="0" w:type="dxa"/>
          <w:right w:w="0" w:type="dxa"/>
        </w:tblCellMar>
        <w:tblLook w:val="04A0"/>
      </w:tblPr>
      <w:tblGrid>
        <w:gridCol w:w="520"/>
        <w:gridCol w:w="2860"/>
        <w:gridCol w:w="4915"/>
        <w:gridCol w:w="1800"/>
        <w:gridCol w:w="1180"/>
      </w:tblGrid>
      <w:tr w:rsidR="005A3A57" w:rsidTr="005A3A57">
        <w:trPr>
          <w:trHeight w:val="375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                                                </w:t>
            </w:r>
          </w:p>
        </w:tc>
        <w:tc>
          <w:tcPr>
            <w:tcW w:w="6715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90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0755" w:type="dxa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Источники финансирования дефицита</w:t>
            </w:r>
          </w:p>
        </w:tc>
      </w:tr>
      <w:tr w:rsidR="005A3A57" w:rsidTr="005A3A57">
        <w:trPr>
          <w:trHeight w:val="390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0755" w:type="dxa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бюджета муниципального образования "Пенский  </w:t>
            </w:r>
          </w:p>
        </w:tc>
      </w:tr>
      <w:tr w:rsidR="005A3A57" w:rsidTr="005A3A57">
        <w:trPr>
          <w:trHeight w:val="390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9575" w:type="dxa"/>
            <w:gridSpan w:val="3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сельсовет" Беловского района Курской области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420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91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                                 на 2019 год</w:t>
            </w:r>
          </w:p>
        </w:tc>
        <w:tc>
          <w:tcPr>
            <w:tcW w:w="180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15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91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960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9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источников финансирования дефицита бюджета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Сумма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255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975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01 00 00 00 00 0000 000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615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01 05 00 00 00 0000 000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90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01 05 00 00 00 0000 500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-2 795 822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660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01 05 02 00 00 0000 500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-2 795 822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615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01 05 02 01 00 0000 510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-2 795 822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645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01 05 02 01 10 0000 510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-2 795 822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60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01 05 00 00 00 0000 600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2 795 822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660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01 05 02 00 00 0000 610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2 795 822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615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01 05 02 01 00 0000 610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2 795 822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630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01 05 02 01 10 0000 610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2 795 822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975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ИТОГО ИСТОЧНИКИ ФИНАНСИРОВАНИЯ ДЕФИЦИТОВ БЮДЖЕТОВ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№2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 на плановый период 2020 и 2021 годов</w:t>
      </w:r>
    </w:p>
    <w:tbl>
      <w:tblPr>
        <w:tblW w:w="1225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10929"/>
        <w:gridCol w:w="1326"/>
      </w:tblGrid>
      <w:tr w:rsidR="005A3A57" w:rsidTr="005A3A57">
        <w:trPr>
          <w:trHeight w:val="330"/>
        </w:trPr>
        <w:tc>
          <w:tcPr>
            <w:tcW w:w="12255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</w:tr>
      <w:tr w:rsidR="005A3A57" w:rsidTr="005A3A57">
        <w:trPr>
          <w:trHeight w:val="375"/>
        </w:trPr>
        <w:tc>
          <w:tcPr>
            <w:tcW w:w="1092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11275" w:type="dxa"/>
        <w:tblInd w:w="-1020" w:type="dxa"/>
        <w:tblCellMar>
          <w:left w:w="0" w:type="dxa"/>
          <w:right w:w="0" w:type="dxa"/>
        </w:tblCellMar>
        <w:tblLook w:val="04A0"/>
      </w:tblPr>
      <w:tblGrid>
        <w:gridCol w:w="523"/>
        <w:gridCol w:w="2475"/>
        <w:gridCol w:w="385"/>
        <w:gridCol w:w="4770"/>
        <w:gridCol w:w="1695"/>
        <w:gridCol w:w="250"/>
        <w:gridCol w:w="1180"/>
      </w:tblGrid>
      <w:tr w:rsidR="005A3A57" w:rsidTr="005A3A57">
        <w:trPr>
          <w:trHeight w:val="375"/>
        </w:trPr>
        <w:tc>
          <w:tcPr>
            <w:tcW w:w="52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60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                                              </w:t>
            </w:r>
          </w:p>
        </w:tc>
        <w:tc>
          <w:tcPr>
            <w:tcW w:w="6715" w:type="dxa"/>
            <w:gridSpan w:val="3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18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90"/>
        </w:trPr>
        <w:tc>
          <w:tcPr>
            <w:tcW w:w="11275" w:type="dxa"/>
            <w:gridSpan w:val="7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Источники финансирования дефицита</w:t>
            </w:r>
          </w:p>
        </w:tc>
      </w:tr>
      <w:tr w:rsidR="005A3A57" w:rsidTr="005A3A57">
        <w:trPr>
          <w:trHeight w:val="390"/>
        </w:trPr>
        <w:tc>
          <w:tcPr>
            <w:tcW w:w="11275" w:type="dxa"/>
            <w:gridSpan w:val="7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бюджета муниципального образования "Пенский  </w:t>
            </w:r>
          </w:p>
        </w:tc>
      </w:tr>
      <w:tr w:rsidR="005A3A57" w:rsidTr="005A3A57">
        <w:trPr>
          <w:trHeight w:val="390"/>
        </w:trPr>
        <w:tc>
          <w:tcPr>
            <w:tcW w:w="9845" w:type="dxa"/>
            <w:gridSpan w:val="5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сельсовет" Беловского района Курской области</w:t>
            </w:r>
          </w:p>
        </w:tc>
        <w:tc>
          <w:tcPr>
            <w:tcW w:w="1430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420"/>
        </w:trPr>
        <w:tc>
          <w:tcPr>
            <w:tcW w:w="2998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153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                                 на 2020 и 2021 годов</w:t>
            </w:r>
          </w:p>
        </w:tc>
        <w:tc>
          <w:tcPr>
            <w:tcW w:w="1694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30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15"/>
        </w:trPr>
        <w:tc>
          <w:tcPr>
            <w:tcW w:w="2998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153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694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960"/>
        </w:trPr>
        <w:tc>
          <w:tcPr>
            <w:tcW w:w="29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15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источников финансирования дефицита бюджета</w:t>
            </w:r>
          </w:p>
        </w:tc>
        <w:tc>
          <w:tcPr>
            <w:tcW w:w="1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Сумма на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2020 год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Сумма на 2021 год</w:t>
            </w:r>
          </w:p>
        </w:tc>
      </w:tr>
      <w:tr w:rsidR="005A3A57" w:rsidTr="005A3A57">
        <w:trPr>
          <w:trHeight w:val="255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975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01 00 00 00 00 0000 000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0,0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0,0</w:t>
            </w:r>
          </w:p>
        </w:tc>
      </w:tr>
      <w:tr w:rsidR="005A3A57" w:rsidTr="005A3A57">
        <w:trPr>
          <w:trHeight w:val="615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01 05 00 00 00 0000 000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0,0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0,0</w:t>
            </w:r>
          </w:p>
        </w:tc>
      </w:tr>
      <w:tr w:rsidR="005A3A57" w:rsidTr="005A3A57">
        <w:trPr>
          <w:trHeight w:val="390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01 05 00 00 00 0000 500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-2 404 897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-2 412 065</w:t>
            </w:r>
          </w:p>
        </w:tc>
      </w:tr>
      <w:tr w:rsidR="005A3A57" w:rsidTr="005A3A57">
        <w:trPr>
          <w:trHeight w:val="660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01 05 02 00 00 0000 500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-2 404 897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-2 412 065</w:t>
            </w:r>
          </w:p>
        </w:tc>
      </w:tr>
      <w:tr w:rsidR="005A3A57" w:rsidTr="005A3A57">
        <w:trPr>
          <w:trHeight w:val="615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01 05 02 01 00 0000 510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-2 404 897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-2 412 065</w:t>
            </w:r>
          </w:p>
        </w:tc>
      </w:tr>
      <w:tr w:rsidR="005A3A57" w:rsidTr="005A3A57">
        <w:trPr>
          <w:trHeight w:val="645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01 05 02 01 10 0000 510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-2 404 897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-2 412 065</w:t>
            </w:r>
          </w:p>
        </w:tc>
      </w:tr>
      <w:tr w:rsidR="005A3A57" w:rsidTr="005A3A57">
        <w:trPr>
          <w:trHeight w:val="360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01 05 00 00 00 0000 600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2 404 897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2 412 065</w:t>
            </w:r>
          </w:p>
        </w:tc>
      </w:tr>
      <w:tr w:rsidR="005A3A57" w:rsidTr="005A3A57">
        <w:trPr>
          <w:trHeight w:val="660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01 05 02 00 00 0000 610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2 404 897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2 412 065</w:t>
            </w:r>
          </w:p>
        </w:tc>
      </w:tr>
      <w:tr w:rsidR="005A3A57" w:rsidTr="005A3A57">
        <w:trPr>
          <w:trHeight w:val="615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01 05 02 01 00 0000 610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2 404 897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2 412 065</w:t>
            </w:r>
          </w:p>
        </w:tc>
      </w:tr>
      <w:tr w:rsidR="005A3A57" w:rsidTr="005A3A57">
        <w:trPr>
          <w:trHeight w:val="630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01 05 02 01 10 0000 610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2 404 897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2 412 065</w:t>
            </w:r>
          </w:p>
        </w:tc>
      </w:tr>
      <w:tr w:rsidR="005A3A57" w:rsidTr="005A3A57">
        <w:trPr>
          <w:trHeight w:val="975"/>
        </w:trPr>
        <w:tc>
          <w:tcPr>
            <w:tcW w:w="299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1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ИТОГО ИСТОЧНИКИ ФИНАНСИРОВАНИЯ ДЕФИЦИТОВ БЮДЖЕТОВ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0,0</w:t>
            </w:r>
          </w:p>
        </w:tc>
        <w:tc>
          <w:tcPr>
            <w:tcW w:w="14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0,00</w:t>
            </w:r>
          </w:p>
        </w:tc>
      </w:tr>
      <w:tr w:rsidR="005A3A57" w:rsidTr="005A3A57"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№3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 на плановый период 2020 и 2021 годов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right="14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Перечень главных администраторов доходов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right="14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бюджета муниципального образования «Пенский сельсовет» Беловского района Курской области на 2019 год и на плановый период 2020 и 2021 годов.</w:t>
      </w:r>
    </w:p>
    <w:tbl>
      <w:tblPr>
        <w:tblW w:w="9828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1230"/>
        <w:gridCol w:w="2851"/>
        <w:gridCol w:w="5747"/>
      </w:tblGrid>
      <w:tr w:rsidR="005A3A57" w:rsidTr="005A3A57">
        <w:tc>
          <w:tcPr>
            <w:tcW w:w="40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75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   главного администратора доходов бюджета </w:t>
            </w:r>
            <w:r>
              <w:rPr>
                <w:rFonts w:ascii="Arial" w:hAnsi="Arial" w:cs="Arial"/>
                <w:sz w:val="20"/>
                <w:szCs w:val="20"/>
              </w:rPr>
              <w:t>поселения</w:t>
            </w:r>
          </w:p>
        </w:tc>
      </w:tr>
      <w:tr w:rsidR="005A3A57" w:rsidTr="005A3A57">
        <w:trPr>
          <w:trHeight w:val="769"/>
        </w:trPr>
        <w:tc>
          <w:tcPr>
            <w:tcW w:w="12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главного админи-стратора доходов</w:t>
            </w:r>
          </w:p>
        </w:tc>
        <w:tc>
          <w:tcPr>
            <w:tcW w:w="28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доходов местного бюджета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A3A57" w:rsidRDefault="005A3A57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5A3A57" w:rsidTr="005A3A57"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74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88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1100"/>
        <w:gridCol w:w="2973"/>
        <w:gridCol w:w="5812"/>
      </w:tblGrid>
      <w:tr w:rsidR="005A3A57" w:rsidTr="005A3A57">
        <w:trPr>
          <w:trHeight w:val="171"/>
          <w:tblHeader/>
        </w:trPr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7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29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7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58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7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5A3A57" w:rsidTr="005A3A57">
        <w:trPr>
          <w:trHeight w:val="218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Администрация Пенского сельсовета Беловского района Курской области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1 08 04020 01 0000 110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  соответствии с законодательными актами Российской Федерации на совершение нотариальных действий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1 08 07175 01 0000 110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Государственная пошлина за выдачу органом местного самоуправления поселения специального разрешения на движение по автомобильным дорогам транспортных средств, осуществляющих перевозки опасных, тяжеловесных и (или) крупногабаритных грузов, зачисляемая в бюджеты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1 11 01050 10 0000 120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Доходы в виде прибыли, приходящейся на доли в уставных (складочных) капиталах хозяйственных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товариществ и обществ, или дивидендов по акциям, принадлежащим поселениям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1 11 02085 10 0000 120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размещения сумм, аккумулируемых в ходе проведения аукционов по продаже акций, находящихся в собственности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1 11 03050 10 0000 120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Проценты, полученные от предоставления бюджетных кредитов внутри страны за счет средств бюджетов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1 11 05013 10 0000 120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1 11 05025 10 0000 120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Доходы, получаемые в виде арендной платы, а   также средства от продажи права   на заключение договоров   аренды за земли, находящиеся в собственности поселений (за исключением земельных участков муниципальных автономных учреждений, а также земельных участков муниципальных унитарных предприятий, в том числе казенных)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1 11 05027 10 0000 120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Доходы, получаемые в виде арендной платы за земельные участки, расположенные в полосе отвода автомобильных дорог общего пользования федерального значения, находящихся в федеральной собственности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1 11 05035 10 0000 120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1 11 05093 10 0000 120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предоставления на платной основе парковок (парковочных мест), расположенных на автомобильных дорогах общего пользования местного значения и местах внеуличной дорожной сети, относящихся к собственности сельских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1 11 05313 10 0000 120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Плата по соглашениям об установлении сервитута, заключенным органами местного самоуправления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1 11 05325 10 0000 120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1 11 07015 10 0000 120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поселениями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1 11 08050 10 0000 120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Средства, получаемые от передачи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1 11 09015 10 0000 120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распоряжения правами на результаты интеллектуальной деятельности военного, специального и двойного назначения, находящимися в собственности сельских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1 11 09025 10 0000 120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распоряжения правами на результаты научно-технической деятельности, находящимися в собственности сельских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1 11 09035 10 0000 120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эксплуатации и использования имущества автомобильных дорог, находящихся в собственности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1 11 09045 10 0000 120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Прочие поступления от использования имущества, находящегося в собственности поселений (за исключением имущества муниципальных автономных учреждений, а также имущества муниципальных унитарных предприятий,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в том числе казенных)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1 12 04051 10 0000 120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Плата за использование лесов, расположенных на землях иных категорий, находящихся в собственности сельских поселений, в части платы по договору купли-продажи лесных насаждений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1 12 04052 10 0000 120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Плата за использование лесов, расположенных на землях иных категорий, находящихся в собственности сельских поселений, в части арендной платы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1 12 05050 10 0000 120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Плата за пользование водными объектами, находящимися в собственности сельских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1 13 01076 10 0000 130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оказания информационных услуг органами местного самоуправления сельских поселений, казенными учреждениями сельских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1 13 01540 10 0000 130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Плата за оказание услуг по присоединению объектов дорожного сервиса к автомобильным дорогам общего пользования местного значения, зачисляемая в бюджеты сельских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1 13 01995 10 0000 130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доходы от оказания платных услуг (работ)получателями средств бюджетов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1 13 02065 10 0000 130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1 13 02995 10 0000 130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доходы от компенсации затрат бюджетов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1 14 01050 10 0000 410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продажи квартир, находящихся в собственности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1 14 02052 10 0000 440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автономных учреждений), в части реализации основных средств по указанному имуществу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1 14 02032 10 0000 440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Доходы от реализации имущества, находящегося в оперативном управлении учреждений, находящихся в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ведении органов управления поселений (за исключением имущества муниципальных автономных учреждений), в части реализации материальных запасов по указанному имуществу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1 14 02033 10 0000 440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реализации иного имущества, находящегося в собственности поселений (за исключением имущества муниципальных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1 14 02053 10 0000 440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1 14 02058 10 0000 440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         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реализации недвижимого имущества бюджетных, автономных учреждений, находящегося в собственности сельских поселений, в части реализации основных средств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1 14 03050 10 0000 410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Средства от распоряжения и реализации конфискованного и иного имущества, обращенного в доходы поселений (в части реализации основных средств по указанному имуществу)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1 14 03050 10 0000 440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Средства от распоряжения и реализации конфискованного и иного имущества, обращенного в доходы поселений (в части реализации материальных запасов по указанному имуществу)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1 14 04050 10 0000 420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продажи нематериальных активов, находящихся в собственности поселений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1 14 06013 10 0000 430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1 14 06026 10 0000 430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Доходы от продажи земельных участков, находящихся в собственности поселений (за исключением земельных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участков муниципальных   автономных учреждений)</w:t>
            </w:r>
          </w:p>
        </w:tc>
      </w:tr>
      <w:tr w:rsidR="005A3A57" w:rsidTr="005A3A57">
        <w:trPr>
          <w:trHeight w:val="35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1 14 06045 10 0000 430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сельских поселений, находящихся в пользовании бюджетных и автономных учреждений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1 14 06313 10 0000 430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                                                                                              </w:t>
            </w:r>
          </w:p>
          <w:p w:rsidR="005A3A57" w:rsidRDefault="005A3A57">
            <w:pPr>
              <w:pStyle w:val="a7"/>
              <w:spacing w:before="195" w:beforeAutospacing="0" w:after="195" w:afterAutospacing="0"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1 14 06325 10 0000 430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сельских поселений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1 15 02050 10 0000 140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Платежи, взимаемые органами местного самоуправления (организациями) поселений за   выполнение определенных функций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1 16 18050 10 0000 140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Денежные взыскания (штрафы) за нарушение бюджетного законодательства (в части бюджетов поселений)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145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1 16 23051 10 0000 140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поселений.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145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116 23052 10 0000 140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поселений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145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1 16 32000 10 0000 140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Денежные взыскания, налагаемые в возмещение ущерба ,причиненного в результате незаконного или нецелевого использования бюджетных средств(в части бюджетов поселений)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1 16 32050 10 0000 140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Возмещение сумм, израсходованных незаконно или не по целевому назначению, а также доходов, полученных от их использования (в части бюджетов поселений)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1 16 33050 10 0000 140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1 16 37040 10 0000 140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Поступления сумм в возмещение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грузов, зачисляемые в бюджеты сельских поселений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1 16 42050 10 0000 140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Денежные взыскания (штрафы) за нарушение условий договоров (соглашений) о предоставлении бюджетных кредитов за счет средств бюджетов сельских поселений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1 16 46000 10 0000 140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Поступления сумм в возмещение ущерба в связи с нарушением исполнителем (подрядчиком) условий государственных контрактов или иных договоров, финансируемых за счет средств муниципальных дорожных фондов сельских поселений, либо в связи с уклонением от заключения таких контрактов или иных договоров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1 16 51040 02 0000 140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145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1 16 90050 10 0000 140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поселений.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145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1 17 01050 10 0000 180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Невыясненные поступления, зачисляемые в бюджеты поселений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1 17 02000 10 0000 180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поселений (по обязательствам, возникшим до 1 января 2008 года)</w:t>
            </w:r>
          </w:p>
        </w:tc>
      </w:tr>
      <w:tr w:rsidR="005A3A57" w:rsidTr="005A3A57">
        <w:trPr>
          <w:trHeight w:val="145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145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1 17 02020 10 0000 180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поселений (по обязательствам, возникшим до 1 января 2008 года)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1 17 05050 10 0000 180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неналоговые доходы бюджетов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2 02 15001 10 0000 150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202 15002 10 0000 150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Дотация бюджетам поселений на поддержку мер по обеспечению сбалансированности бюджета.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2 02 29999 10 0000 150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субсидии бюджетам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2 02 35118 10 0000 150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2 02 39999 10 0000 150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субвенции бюджетам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202   40014 10 0000 150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Межбюджетные трансферты, передаваемые бюджетам поселений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202   49999 10 0000 150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207   05010 10 0000 150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207   05020 10 0000 150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208 05000 10 0000 150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 ,начисленных на излишне взысканные суммы.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218 60010 10 0000 150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бюджетов поселений от возврата остатков субсидии,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5A3A57" w:rsidTr="005A3A57">
        <w:trPr>
          <w:trHeight w:val="421"/>
        </w:trPr>
        <w:tc>
          <w:tcPr>
            <w:tcW w:w="1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  001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219 600010 10 0000 150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Возврат остатков субсидии, и иных межбюджетных трансфертов, имеющих целевое назначение ,прошлых лет из бюджетов сельских поселений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** Главными администраторами доходов, администраторами доходов по группе доходов «2 00 00000 00 – Безвозмездные поступления» (в части доходов, зачисляемых в бюджеты поселений) являются уполномоченные органы местного самоуправления, а также созданные ими казенные учреждения, являющиеся получателями указанных средств.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№4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 на плановый период 2020 и 2021 годов</w:t>
      </w:r>
    </w:p>
    <w:tbl>
      <w:tblPr>
        <w:tblW w:w="1225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10929"/>
        <w:gridCol w:w="1326"/>
      </w:tblGrid>
      <w:tr w:rsidR="005A3A57" w:rsidTr="005A3A57">
        <w:trPr>
          <w:trHeight w:val="330"/>
        </w:trPr>
        <w:tc>
          <w:tcPr>
            <w:tcW w:w="12255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</w:tr>
      <w:tr w:rsidR="005A3A57" w:rsidTr="005A3A57">
        <w:trPr>
          <w:trHeight w:val="315"/>
        </w:trPr>
        <w:tc>
          <w:tcPr>
            <w:tcW w:w="12255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30"/>
        </w:trPr>
        <w:tc>
          <w:tcPr>
            <w:tcW w:w="12255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80"/>
        </w:trPr>
        <w:tc>
          <w:tcPr>
            <w:tcW w:w="1092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8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A3A57" w:rsidRDefault="005A3A57">
            <w:pPr>
              <w:spacing w:before="15" w:after="15" w:line="8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shd w:val="clear" w:color="auto" w:fill="F8FAFB"/>
        <w:spacing w:line="341" w:lineRule="atLeast"/>
        <w:jc w:val="center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0" w:type="auto"/>
        <w:jc w:val="center"/>
        <w:tblInd w:w="15" w:type="dxa"/>
        <w:tblCellMar>
          <w:left w:w="0" w:type="dxa"/>
          <w:right w:w="0" w:type="dxa"/>
        </w:tblCellMar>
        <w:tblLook w:val="04A0"/>
      </w:tblPr>
      <w:tblGrid>
        <w:gridCol w:w="9556"/>
      </w:tblGrid>
      <w:tr w:rsidR="005A3A57" w:rsidTr="005A3A57">
        <w:trPr>
          <w:trHeight w:val="779"/>
          <w:jc w:val="center"/>
        </w:trPr>
        <w:tc>
          <w:tcPr>
            <w:tcW w:w="957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Перечень главных администраторов источников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финансирования дефицита бюджета муниципального образования «Пенский сельсовет» Беловского района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Курской области на 2019 год и на плановый период 2020 и 2021 годов.</w:t>
            </w:r>
          </w:p>
        </w:tc>
      </w:tr>
    </w:tbl>
    <w:p w:rsidR="005A3A57" w:rsidRDefault="005A3A57" w:rsidP="005A3A57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/>
      </w:tblPr>
      <w:tblGrid>
        <w:gridCol w:w="911"/>
        <w:gridCol w:w="3007"/>
        <w:gridCol w:w="5638"/>
      </w:tblGrid>
      <w:tr w:rsidR="005A3A57" w:rsidTr="005A3A57">
        <w:trPr>
          <w:trHeight w:val="662"/>
          <w:tblHeader/>
        </w:trPr>
        <w:tc>
          <w:tcPr>
            <w:tcW w:w="9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Код главы</w:t>
            </w:r>
          </w:p>
        </w:tc>
        <w:tc>
          <w:tcPr>
            <w:tcW w:w="30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Код группы, подгруппы, статьи и вида источников</w:t>
            </w:r>
          </w:p>
        </w:tc>
        <w:tc>
          <w:tcPr>
            <w:tcW w:w="57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</w:t>
            </w:r>
          </w:p>
        </w:tc>
      </w:tr>
    </w:tbl>
    <w:p w:rsidR="005A3A57" w:rsidRDefault="005A3A57" w:rsidP="005A3A57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73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915"/>
        <w:gridCol w:w="3060"/>
        <w:gridCol w:w="5760"/>
      </w:tblGrid>
      <w:tr w:rsidR="005A3A57" w:rsidTr="005A3A57">
        <w:trPr>
          <w:trHeight w:val="270"/>
          <w:tblHeader/>
        </w:trPr>
        <w:tc>
          <w:tcPr>
            <w:tcW w:w="9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57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5A3A57" w:rsidTr="005A3A57">
        <w:trPr>
          <w:trHeight w:val="375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Администрация Пенского сельсовета    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     Беловского района Курской области</w:t>
            </w:r>
          </w:p>
        </w:tc>
      </w:tr>
      <w:tr w:rsidR="005A3A57" w:rsidTr="005A3A57">
        <w:trPr>
          <w:trHeight w:val="375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01 03 00 00 00 0000 000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Бюджетные кредиты от других бюджетов бюджетной   системы Российской Федерации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01 03 00 00 00 0000 700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Получение бюджетных кредитов от других бюджетов бюджетной системы   Российской Федерации в валюте Российской Федерации                          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01 03 00 00 10 0000 710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Получение кредитов от других бюджетов бюджетной системы Российской Федерации бюджетами   поселений     в валюте Российской Федерации                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01 03 00 00 00 0000 800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Погашение кредитов, полученных от других бюджетов бюджетной   системы Российской   Федерации в валюте Российской Федерации                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01 03 00 00 10 0000 810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Погашение бюджетами поселений     кредитов от других бюджетов бюджетной системы   Российской Федерации в валюте Российской Федерации                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 xml:space="preserve">01 05 00 00 00 0000 </w:t>
            </w:r>
            <w:r>
              <w:rPr>
                <w:rStyle w:val="a8"/>
                <w:rFonts w:ascii="Verdana" w:hAnsi="Verdana"/>
              </w:rPr>
              <w:lastRenderedPageBreak/>
              <w:t>000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lastRenderedPageBreak/>
              <w:t>Изменение остатков средств на счетах</w:t>
            </w:r>
            <w:r>
              <w:rPr>
                <w:rFonts w:ascii="Verdana" w:hAnsi="Verdana"/>
                <w:b/>
                <w:bCs/>
              </w:rPr>
              <w:br/>
            </w:r>
            <w:r>
              <w:rPr>
                <w:rStyle w:val="a8"/>
                <w:rFonts w:ascii="Verdana" w:hAnsi="Verdana"/>
              </w:rPr>
              <w:lastRenderedPageBreak/>
              <w:t>по учету средств бюджета            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01 05 00 00 00 0000 500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Увеличение остатков средств бюджетов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01 05 02 00 00 0000 500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Увеличение прочих остатков средств  </w:t>
            </w:r>
            <w:r>
              <w:rPr>
                <w:rFonts w:ascii="Verdana" w:hAnsi="Verdana"/>
              </w:rPr>
              <w:br/>
              <w:t>бюджетов                            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01 05 02 01 00 0000 510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Увеличение прочих остатков денежных</w:t>
            </w:r>
            <w:r>
              <w:rPr>
                <w:rFonts w:ascii="Verdana" w:hAnsi="Verdana"/>
              </w:rPr>
              <w:br/>
              <w:t>средств бюджетов                    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01 05 02 01 10 0000 510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Увеличение прочих остатков денежных</w:t>
            </w:r>
            <w:r>
              <w:rPr>
                <w:rFonts w:ascii="Verdana" w:hAnsi="Verdana"/>
              </w:rPr>
              <w:br/>
              <w:t>средств бюджетов поселений    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01 05 00 00 00 0000 600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Уменьшение остатков средств бюджетов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01 05 02 00 00 0000 600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средств  </w:t>
            </w:r>
            <w:r>
              <w:rPr>
                <w:rFonts w:ascii="Arial" w:hAnsi="Arial" w:cs="Arial"/>
                <w:sz w:val="20"/>
                <w:szCs w:val="20"/>
              </w:rPr>
              <w:br/>
              <w:t>бюджетов                      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01 05 02 01 00 0000 610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денежных</w:t>
            </w:r>
            <w:r>
              <w:rPr>
                <w:rFonts w:ascii="Arial" w:hAnsi="Arial" w:cs="Arial"/>
                <w:sz w:val="20"/>
                <w:szCs w:val="20"/>
              </w:rPr>
              <w:br/>
              <w:t>средств бюджетов          </w:t>
            </w:r>
          </w:p>
        </w:tc>
      </w:tr>
      <w:tr w:rsidR="005A3A57" w:rsidTr="005A3A57">
        <w:trPr>
          <w:trHeight w:val="270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01 05 02 01 10 0000 610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Уменьшение прочих остатков денежных</w:t>
            </w:r>
            <w:r>
              <w:rPr>
                <w:rFonts w:ascii="Arial" w:hAnsi="Arial" w:cs="Arial"/>
                <w:sz w:val="20"/>
                <w:szCs w:val="20"/>
              </w:rPr>
              <w:br/>
              <w:t>средств бюджетов поселений    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                                                             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                   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№5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 на плановый период 2020 и 2021 годов</w:t>
      </w:r>
    </w:p>
    <w:tbl>
      <w:tblPr>
        <w:tblW w:w="1225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10929"/>
        <w:gridCol w:w="1326"/>
      </w:tblGrid>
      <w:tr w:rsidR="005A3A57" w:rsidTr="005A3A57">
        <w:trPr>
          <w:trHeight w:val="330"/>
        </w:trPr>
        <w:tc>
          <w:tcPr>
            <w:tcW w:w="12255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15"/>
        </w:trPr>
        <w:tc>
          <w:tcPr>
            <w:tcW w:w="12255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30"/>
        </w:trPr>
        <w:tc>
          <w:tcPr>
            <w:tcW w:w="12255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</w:tr>
      <w:tr w:rsidR="005A3A57" w:rsidTr="005A3A57">
        <w:trPr>
          <w:trHeight w:val="375"/>
        </w:trPr>
        <w:tc>
          <w:tcPr>
            <w:tcW w:w="1092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ПОСТУПЛЕНИЕ ДОХОДОВ В БЮДЖЕТ МУНИЦИПАЛЬНОГО ОБРАЗОВАНИЯ «ПЕСЧАНСКИЙ СЕЛЬСОВЕТ» БЕЛОВСКОГО РАЙОНА                               КУРСКОЙ ОБЛАСТИ НА 2019 ГОД.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                    в рублях</w:t>
      </w:r>
    </w:p>
    <w:tbl>
      <w:tblPr>
        <w:tblW w:w="10185" w:type="dxa"/>
        <w:tblInd w:w="-315" w:type="dxa"/>
        <w:tblCellMar>
          <w:left w:w="0" w:type="dxa"/>
          <w:right w:w="0" w:type="dxa"/>
        </w:tblCellMar>
        <w:tblLook w:val="04A0"/>
      </w:tblPr>
      <w:tblGrid>
        <w:gridCol w:w="2952"/>
        <w:gridCol w:w="5673"/>
        <w:gridCol w:w="1560"/>
      </w:tblGrid>
      <w:tr w:rsidR="005A3A57" w:rsidTr="005A3A57">
        <w:tc>
          <w:tcPr>
            <w:tcW w:w="29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56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Наименование доходов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Сумма</w:t>
            </w:r>
          </w:p>
          <w:p w:rsidR="005A3A57" w:rsidRDefault="005A3A57">
            <w:pPr>
              <w:pStyle w:val="a7"/>
              <w:spacing w:before="195" w:beforeAutospacing="0" w:after="200" w:afterAutospacing="0" w:line="224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 2018</w:t>
            </w:r>
          </w:p>
          <w:p w:rsidR="005A3A57" w:rsidRDefault="005A3A57">
            <w:pPr>
              <w:pStyle w:val="a7"/>
              <w:spacing w:before="195" w:beforeAutospacing="0" w:after="200" w:afterAutospacing="0" w:line="224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год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8 50 00000 00 0000000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Доходы бюджета - 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2 795 822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1 00 00000 00 0000 000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2 075 206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1 01 00000 00 0000 000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212 634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1 01 02000 01 0000 110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212 634</w:t>
            </w:r>
          </w:p>
        </w:tc>
      </w:tr>
      <w:tr w:rsidR="005A3A57" w:rsidTr="005A3A57">
        <w:trPr>
          <w:trHeight w:val="1880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1 01 02010 01 1000 110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227,227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 1</w:t>
            </w:r>
            <w:r>
              <w:rPr>
                <w:rFonts w:ascii="Arial" w:hAnsi="Arial" w:cs="Arial"/>
                <w:sz w:val="20"/>
                <w:szCs w:val="20"/>
              </w:rPr>
              <w:t> и 228 Налогового кодекса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212 634</w:t>
            </w:r>
          </w:p>
        </w:tc>
      </w:tr>
      <w:tr w:rsidR="005A3A57" w:rsidTr="005A3A57">
        <w:trPr>
          <w:trHeight w:val="211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1 01 02020 01 0000 110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5A3A57" w:rsidTr="005A3A57">
        <w:trPr>
          <w:trHeight w:val="585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1 05 00000 00 0000 000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137 429</w:t>
            </w:r>
          </w:p>
        </w:tc>
      </w:tr>
      <w:tr w:rsidR="005A3A57" w:rsidTr="005A3A57">
        <w:trPr>
          <w:trHeight w:val="345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1 05 03000 01 0000 110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137 429</w:t>
            </w:r>
          </w:p>
        </w:tc>
      </w:tr>
      <w:tr w:rsidR="005A3A57" w:rsidTr="005A3A57">
        <w:trPr>
          <w:trHeight w:val="435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1 05 03010 01 0000 110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137 429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1 06 00000 00 0000 000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ИМУЩЕСТВО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1 493 815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1 06 01000 00 0000 110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47 782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1 06 01030 10 0000 110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47 782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1 06 06000 00 0000 110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1 446 033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1 06 06030 00 0000 110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1 086 730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1 06 06033 10 0000 110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1 086 730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1 06 06040 00 0000 110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359 303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1 06 06040 10 0000 110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359 303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1 11 00000 00 0000 000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231 128</w:t>
            </w:r>
          </w:p>
        </w:tc>
      </w:tr>
      <w:tr w:rsidR="005A3A57" w:rsidTr="005A3A57">
        <w:trPr>
          <w:trHeight w:val="2085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1 11 05000 00 0000 120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Доходы, получаемые в виде арендной платы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   231 128</w:t>
            </w:r>
          </w:p>
        </w:tc>
      </w:tr>
      <w:tr w:rsidR="005A3A57" w:rsidTr="005A3A57">
        <w:trPr>
          <w:trHeight w:val="157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5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1 11 05020 00 0000 120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5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5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36 980</w:t>
            </w:r>
          </w:p>
        </w:tc>
      </w:tr>
      <w:tr w:rsidR="005A3A57" w:rsidTr="005A3A57">
        <w:trPr>
          <w:trHeight w:val="345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1 11 05025 10 0000 120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36 980</w:t>
            </w:r>
          </w:p>
        </w:tc>
      </w:tr>
      <w:tr w:rsidR="005A3A57" w:rsidTr="005A3A57">
        <w:trPr>
          <w:trHeight w:val="1686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1 11 05030 00 0000 120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194 148</w:t>
            </w:r>
          </w:p>
        </w:tc>
      </w:tr>
      <w:tr w:rsidR="005A3A57" w:rsidTr="005A3A57">
        <w:trPr>
          <w:trHeight w:val="208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1 11 05035 10 0000 120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194 148</w:t>
            </w:r>
          </w:p>
        </w:tc>
      </w:tr>
      <w:tr w:rsidR="005A3A57" w:rsidTr="005A3A57">
        <w:trPr>
          <w:trHeight w:val="288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1 17 00000 00 0000 000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200</w:t>
            </w:r>
          </w:p>
        </w:tc>
      </w:tr>
      <w:tr w:rsidR="005A3A57" w:rsidTr="005A3A57">
        <w:trPr>
          <w:trHeight w:val="308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1 17 05000 00 0000 180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2 00 00000 00 0000 000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720 616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2 02 00000 00 0000 000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720 616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2 02 10000 00 0000 150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Дотация бюджетам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328 365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2 02 15001 00 0000 150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Дотации на выравнивание   бюджетной обеспеченности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328 365</w:t>
            </w:r>
          </w:p>
        </w:tc>
      </w:tr>
      <w:tr w:rsidR="005A3A57" w:rsidTr="005A3A57">
        <w:trPr>
          <w:trHeight w:val="938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2 02 15001 10 0000 150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328 365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2 02 29999 00 0000 150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субсидии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314 433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2 02 29999 10 0000 150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314 433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2 02 03000 00 0000 150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77 818</w:t>
            </w:r>
          </w:p>
        </w:tc>
      </w:tr>
      <w:tr w:rsidR="005A3A57" w:rsidTr="005A3A57"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2 02 35118 00 0000 150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Субвенции бюджетам на осуществление первичного воинского учета на территориях, где   отсутствуют военные комиссариаты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1245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2 02 03015 10 0000 150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Субвенции бюджетам   поселений на осуществление   первичного воинского учета на территориях, где отсутствуют   военные комиссариаты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510"/>
        </w:trPr>
        <w:tc>
          <w:tcPr>
            <w:tcW w:w="2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ВСЕГО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2 795 822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lastRenderedPageBreak/>
        <w:t>Приложение №6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 на плановый период 2020 и 2021 годов</w:t>
      </w:r>
    </w:p>
    <w:tbl>
      <w:tblPr>
        <w:tblW w:w="1225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10929"/>
        <w:gridCol w:w="1326"/>
      </w:tblGrid>
      <w:tr w:rsidR="005A3A57" w:rsidTr="005A3A57">
        <w:trPr>
          <w:trHeight w:val="330"/>
        </w:trPr>
        <w:tc>
          <w:tcPr>
            <w:tcW w:w="12255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15"/>
        </w:trPr>
        <w:tc>
          <w:tcPr>
            <w:tcW w:w="12255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30"/>
        </w:trPr>
        <w:tc>
          <w:tcPr>
            <w:tcW w:w="12255" w:type="dxa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75"/>
        </w:trPr>
        <w:tc>
          <w:tcPr>
            <w:tcW w:w="1092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ПОСТУПЛЕНИЕ ДОХОДОВ В БЮДЖЕТ МУНИЦИПАЛЬНОГО ОБРАЗОВАНИЯ «ПЕСЧАНСКИЙ СЕЛЬСОВЕТ» БЕЛОВСКОГО РАЙОНА                              КУРСКОЙ ОБЛАСТИ НА 2020 и 2021 ГОДОВ 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(рублей)</w:t>
      </w:r>
    </w:p>
    <w:tbl>
      <w:tblPr>
        <w:tblW w:w="1045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3226"/>
        <w:gridCol w:w="4394"/>
        <w:gridCol w:w="1418"/>
        <w:gridCol w:w="1417"/>
      </w:tblGrid>
      <w:tr w:rsidR="005A3A57" w:rsidTr="005A3A57">
        <w:tc>
          <w:tcPr>
            <w:tcW w:w="32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43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Наименование доходов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Сумма</w:t>
            </w:r>
          </w:p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 2020</w:t>
            </w:r>
          </w:p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год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Сумма</w:t>
            </w:r>
          </w:p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 2021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год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8 50 00000 00 0000000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Доходы бюджета - итого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2 404 897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2 412 065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1 00 00000 00 0000 000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2 044 685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2 071 555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1 01 00000 00 0000 000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233 457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256 539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1 01 02000 01 0000 110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233 457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256 539</w:t>
            </w:r>
          </w:p>
        </w:tc>
      </w:tr>
      <w:tr w:rsidR="005A3A57" w:rsidTr="005A3A57">
        <w:trPr>
          <w:trHeight w:val="1800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1 01 02010 01 1000 110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227,227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 1</w:t>
            </w:r>
            <w:r>
              <w:rPr>
                <w:rFonts w:ascii="Arial" w:hAnsi="Arial" w:cs="Arial"/>
                <w:sz w:val="20"/>
                <w:szCs w:val="20"/>
              </w:rPr>
              <w:t> и 228 Налогового кодекса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233 457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256 539</w:t>
            </w:r>
          </w:p>
        </w:tc>
      </w:tr>
      <w:tr w:rsidR="005A3A57" w:rsidTr="005A3A57">
        <w:trPr>
          <w:trHeight w:val="585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1 01 02020 01 0000 110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Налог на доходы физических лиц с доходов,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5A3A57" w:rsidTr="005A3A57">
        <w:trPr>
          <w:trHeight w:val="345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1 05 00000 00 0000 000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86 085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89 873</w:t>
            </w:r>
          </w:p>
        </w:tc>
      </w:tr>
      <w:tr w:rsidR="005A3A57" w:rsidTr="005A3A57">
        <w:trPr>
          <w:trHeight w:val="435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1 05 03000 01 0000 110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86 085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89 873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1 05 03010 01 0000 110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86 085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89 873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1 06 00000 00 0000 000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ИМУЩЕСТВО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1 493 815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1 493 815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1 06 01000 00 0000 110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47 782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47 782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1 06 01030 10 0000 110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47 782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47 782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1 06 06000 00 0000 110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налог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1 446 033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1 446 033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1 06 06030 00 0000 110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1 086 730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1 086 730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1 06 06040 10 0000 110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359 303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359 303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1 11 00000 00 0000   000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231 128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231 128</w:t>
            </w:r>
          </w:p>
        </w:tc>
      </w:tr>
      <w:tr w:rsidR="005A3A57" w:rsidTr="005A3A57">
        <w:trPr>
          <w:trHeight w:val="2040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1 11 05000 00 0000 120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Доходы, получаемые в идее арендной платы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имущества государственных 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231 128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 231 128</w:t>
            </w:r>
          </w:p>
        </w:tc>
      </w:tr>
      <w:tr w:rsidR="005A3A57" w:rsidTr="005A3A57">
        <w:trPr>
          <w:trHeight w:val="420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225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1 11 05020 00 0000 120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36 980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36 980</w:t>
            </w:r>
          </w:p>
        </w:tc>
      </w:tr>
      <w:tr w:rsidR="005A3A57" w:rsidTr="005A3A57">
        <w:trPr>
          <w:trHeight w:val="285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1 11 05025 10 0000 120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36 980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36 980</w:t>
            </w:r>
          </w:p>
        </w:tc>
      </w:tr>
      <w:tr w:rsidR="005A3A57" w:rsidTr="005A3A57">
        <w:trPr>
          <w:trHeight w:val="267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1 11 05030 00 0000 120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194 148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194 148</w:t>
            </w:r>
          </w:p>
        </w:tc>
      </w:tr>
      <w:tr w:rsidR="005A3A57" w:rsidTr="005A3A57">
        <w:trPr>
          <w:trHeight w:val="246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1 11 05035 10 0000 120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194 148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200" w:afterAutospacing="0" w:line="224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194 148</w:t>
            </w:r>
          </w:p>
        </w:tc>
      </w:tr>
      <w:tr w:rsidR="005A3A57" w:rsidTr="005A3A57">
        <w:trPr>
          <w:trHeight w:val="250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1 17 00000 00 0000 000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200</w:t>
            </w:r>
          </w:p>
        </w:tc>
      </w:tr>
      <w:tr w:rsidR="005A3A57" w:rsidTr="005A3A57">
        <w:trPr>
          <w:trHeight w:val="267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1 17 05000 00 0000 180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lastRenderedPageBreak/>
              <w:t>2 00 00000 00 0000 000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360 212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340 510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2 02 00000 00 0000 000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Безвозмездные поступления от других бюджетов  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360 212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340 510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2 02 10000 00 0000 151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Дотация бюджетам субъектов Российской Федерации и муниципальных образований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282 394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262 692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2 02 15001 00 0000 151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Дотации на выравнивание   бюджетной обеспеченности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282 394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262 692</w:t>
            </w:r>
          </w:p>
        </w:tc>
      </w:tr>
      <w:tr w:rsidR="005A3A57" w:rsidTr="005A3A57">
        <w:trPr>
          <w:trHeight w:val="938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200" w:afterAutospacing="0" w:line="224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2 02 15001 10 0000 151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282 394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262 692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2 02 30000 00 0000 151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77 818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77 818</w:t>
            </w:r>
          </w:p>
        </w:tc>
      </w:tr>
      <w:tr w:rsidR="005A3A57" w:rsidTr="005A3A57"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2 02 35118 00 0000 151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Субвенции   бюджетам на осуществление первичного воинского учета на территориях, где   отсутствуют военные комиссариаты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77 818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1245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2 02 35118 10 0000 151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Субвенции  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77 818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510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2 801 982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2 807 715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№7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 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 на плановый период 2020 и 2021 годов</w:t>
      </w:r>
    </w:p>
    <w:tbl>
      <w:tblPr>
        <w:tblW w:w="9378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219"/>
        <w:gridCol w:w="567"/>
        <w:gridCol w:w="612"/>
        <w:gridCol w:w="1798"/>
        <w:gridCol w:w="709"/>
        <w:gridCol w:w="1473"/>
      </w:tblGrid>
      <w:tr w:rsidR="005A3A57" w:rsidTr="005A3A57">
        <w:trPr>
          <w:trHeight w:val="315"/>
        </w:trPr>
        <w:tc>
          <w:tcPr>
            <w:tcW w:w="9378" w:type="dxa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1455"/>
        </w:trPr>
        <w:tc>
          <w:tcPr>
            <w:tcW w:w="9378" w:type="dxa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lastRenderedPageBreak/>
              <w:t>Распределение бюджетных ассигнований по разделам, подразделам, целевым статьям (муниципальным программам Пенского сельсовета Беловского района Курской области и непрограммным направлениям деятельности), группам видов расходов классификации расходов местного бюджета на 2019 год</w:t>
            </w:r>
          </w:p>
        </w:tc>
      </w:tr>
      <w:tr w:rsidR="005A3A57" w:rsidTr="005A3A57">
        <w:trPr>
          <w:trHeight w:val="315"/>
        </w:trPr>
        <w:tc>
          <w:tcPr>
            <w:tcW w:w="9378" w:type="dxa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</w:tr>
      <w:tr w:rsidR="005A3A57" w:rsidTr="005A3A57">
        <w:trPr>
          <w:trHeight w:val="315"/>
        </w:trPr>
        <w:tc>
          <w:tcPr>
            <w:tcW w:w="42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61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4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</w:t>
            </w:r>
          </w:p>
        </w:tc>
      </w:tr>
      <w:tr w:rsidR="005A3A57" w:rsidTr="005A3A57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5A3A57" w:rsidTr="005A3A57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В С Е Г 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2 795 822</w:t>
            </w:r>
          </w:p>
        </w:tc>
      </w:tr>
      <w:tr w:rsidR="005A3A57" w:rsidTr="005A3A57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1 312 494</w:t>
            </w:r>
          </w:p>
        </w:tc>
      </w:tr>
      <w:tr w:rsidR="005A3A57" w:rsidTr="005A3A57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286 844</w:t>
            </w:r>
          </w:p>
        </w:tc>
      </w:tr>
      <w:tr w:rsidR="005A3A57" w:rsidTr="005A3A57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286 844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286 844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286 844</w:t>
            </w:r>
          </w:p>
        </w:tc>
      </w:tr>
      <w:tr w:rsidR="005A3A57" w:rsidTr="005A3A57">
        <w:trPr>
          <w:trHeight w:val="189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286 844</w:t>
            </w:r>
          </w:p>
        </w:tc>
      </w:tr>
      <w:tr w:rsidR="005A3A57" w:rsidTr="005A3A57">
        <w:trPr>
          <w:trHeight w:val="157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410 217</w:t>
            </w:r>
          </w:p>
        </w:tc>
      </w:tr>
      <w:tr w:rsidR="005A3A57" w:rsidTr="005A3A57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410 217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410 217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410 217</w:t>
            </w:r>
          </w:p>
        </w:tc>
      </w:tr>
      <w:tr w:rsidR="005A3A57" w:rsidTr="005A3A57">
        <w:trPr>
          <w:trHeight w:val="2139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410 217</w:t>
            </w:r>
          </w:p>
        </w:tc>
      </w:tr>
      <w:tr w:rsidR="005A3A57" w:rsidTr="005A3A57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615 433</w:t>
            </w:r>
          </w:p>
        </w:tc>
      </w:tr>
      <w:tr w:rsidR="005A3A57" w:rsidTr="005A3A57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контрольно-счетных органов муниципального образования «Пенский сельсовет» Беловского района Курской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30 100</w:t>
            </w:r>
          </w:p>
        </w:tc>
      </w:tr>
      <w:tr w:rsidR="005A3A57" w:rsidTr="005A3A57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Аппарат контрольно- счетного органа муниципального образования «Пенский сельсовет» Беловского района Курской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30 100</w:t>
            </w:r>
          </w:p>
        </w:tc>
      </w:tr>
      <w:tr w:rsidR="005A3A57" w:rsidTr="005A3A57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30 100</w:t>
            </w:r>
          </w:p>
        </w:tc>
      </w:tr>
      <w:tr w:rsidR="005A3A57" w:rsidTr="005A3A57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21 600</w:t>
            </w:r>
          </w:p>
        </w:tc>
      </w:tr>
      <w:tr w:rsidR="005A3A57" w:rsidTr="005A3A57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контрольно-счетных органов муниципального образования «Пенский сельсовет» Беловского района Курской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8 500</w:t>
            </w:r>
          </w:p>
        </w:tc>
      </w:tr>
      <w:tr w:rsidR="005A3A57" w:rsidTr="005A3A57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585 333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585 333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585 333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565 333</w:t>
            </w:r>
          </w:p>
        </w:tc>
      </w:tr>
      <w:tr w:rsidR="005A3A57" w:rsidTr="005A3A57">
        <w:trPr>
          <w:trHeight w:val="39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20 000</w:t>
            </w:r>
          </w:p>
        </w:tc>
      </w:tr>
      <w:tr w:rsidR="005A3A57" w:rsidTr="005A3A57">
        <w:trPr>
          <w:trHeight w:val="314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Непрограммные расходы органов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422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42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709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 </w:t>
            </w:r>
            <w:hyperlink r:id="rId7" w:history="1">
              <w:r>
                <w:rPr>
                  <w:rStyle w:val="a6"/>
                  <w:rFonts w:ascii="Arial" w:hAnsi="Arial" w:cs="Arial"/>
                  <w:sz w:val="20"/>
                  <w:szCs w:val="20"/>
                </w:rPr>
                <w:t>программа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> 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      3 000</w:t>
            </w:r>
          </w:p>
        </w:tc>
      </w:tr>
      <w:tr w:rsidR="005A3A57" w:rsidTr="005A3A57">
        <w:trPr>
          <w:trHeight w:val="190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062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Основное мероприятие «Обеспечение первичных мер пожарной безопасности в границах населенных пунктов»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95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муниципального образования на обеспечения мер правовой и социальной защиты добровольных пожарных и поддержки общественных объединений пожарной охраны на территории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С1415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С1415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«Обеспечение доступным жильем и коммунальными услугами граждан муниципального образования «Пенский сельсовет».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«Обеспечение качественными услугами ЖКХ населения муниципального образования «Пенский сельсовет» муниципальной программы «Обеспечение доступным жильем и коммунальными услугами граждан муниципального образования «Пенский сельсовет»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«Мероприятия по уличному освещению»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72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701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 «Развитие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994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«Искусство» муниципальной программы «Развитие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73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80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01 1 01 13330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314 433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498 727</w:t>
            </w:r>
          </w:p>
        </w:tc>
      </w:tr>
      <w:tr w:rsidR="005A3A57" w:rsidTr="005A3A57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474 350</w:t>
            </w:r>
          </w:p>
        </w:tc>
      </w:tr>
      <w:tr w:rsidR="005A3A57" w:rsidTr="005A3A57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575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146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       «Мероприятия по привлечению населения к занятиям физической культурой и массовым спортом».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487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583"/>
        </w:trPr>
        <w:tc>
          <w:tcPr>
            <w:tcW w:w="42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</w:tbl>
    <w:p w:rsidR="005A3A57" w:rsidRDefault="005A3A57" w:rsidP="005A3A57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1012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9551"/>
        <w:gridCol w:w="287"/>
        <w:gridCol w:w="287"/>
      </w:tblGrid>
      <w:tr w:rsidR="005A3A57" w:rsidTr="005A3A57">
        <w:trPr>
          <w:trHeight w:val="855"/>
        </w:trPr>
        <w:tc>
          <w:tcPr>
            <w:tcW w:w="9653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 на плановый период 2020 и 2021 годов</w:t>
      </w:r>
    </w:p>
    <w:tbl>
      <w:tblPr>
        <w:tblW w:w="988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3369"/>
        <w:gridCol w:w="567"/>
        <w:gridCol w:w="567"/>
        <w:gridCol w:w="1841"/>
        <w:gridCol w:w="709"/>
        <w:gridCol w:w="1417"/>
        <w:gridCol w:w="1415"/>
      </w:tblGrid>
      <w:tr w:rsidR="005A3A57" w:rsidTr="005A3A57">
        <w:trPr>
          <w:trHeight w:val="1455"/>
        </w:trPr>
        <w:tc>
          <w:tcPr>
            <w:tcW w:w="8472" w:type="dxa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Пенского сельсовета Беловского района Курской области и непрограммным направлениям деятельности), группам видов расходов классификации расходов местного бюджета на 2020 и 2021 годов</w:t>
            </w:r>
          </w:p>
        </w:tc>
        <w:tc>
          <w:tcPr>
            <w:tcW w:w="141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15"/>
        </w:trPr>
        <w:tc>
          <w:tcPr>
            <w:tcW w:w="8472" w:type="dxa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  <w:tc>
          <w:tcPr>
            <w:tcW w:w="141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15"/>
        </w:trPr>
        <w:tc>
          <w:tcPr>
            <w:tcW w:w="3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5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84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 на 2020 год</w:t>
            </w:r>
          </w:p>
        </w:tc>
        <w:tc>
          <w:tcPr>
            <w:tcW w:w="141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 на 2021 год</w:t>
            </w:r>
          </w:p>
        </w:tc>
      </w:tr>
      <w:tr w:rsidR="005A3A57" w:rsidTr="005A3A57">
        <w:trPr>
          <w:trHeight w:val="31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16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В С Е Г 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2 404 897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2 412 065</w:t>
            </w:r>
          </w:p>
        </w:tc>
      </w:tr>
      <w:tr w:rsidR="005A3A57" w:rsidTr="005A3A57">
        <w:trPr>
          <w:trHeight w:val="13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58 177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116 712</w:t>
            </w:r>
          </w:p>
        </w:tc>
      </w:tr>
      <w:tr w:rsidR="005A3A57" w:rsidTr="005A3A57">
        <w:trPr>
          <w:trHeight w:val="31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863 392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812 025</w:t>
            </w:r>
          </w:p>
        </w:tc>
      </w:tr>
      <w:tr w:rsidR="005A3A57" w:rsidTr="005A3A57">
        <w:trPr>
          <w:trHeight w:val="94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256 247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259 114</w:t>
            </w:r>
          </w:p>
        </w:tc>
      </w:tr>
      <w:tr w:rsidR="005A3A57" w:rsidTr="005A3A57">
        <w:trPr>
          <w:trHeight w:val="94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Обеспечение функционирования главы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256 247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259 114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Глава  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256 247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259 114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256 247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259 114</w:t>
            </w:r>
          </w:p>
        </w:tc>
      </w:tr>
      <w:tr w:rsidR="005A3A57" w:rsidTr="005A3A57">
        <w:trPr>
          <w:trHeight w:val="189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256 247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259 114</w:t>
            </w:r>
          </w:p>
        </w:tc>
      </w:tr>
      <w:tr w:rsidR="005A3A57" w:rsidTr="005A3A57">
        <w:trPr>
          <w:trHeight w:val="157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364 322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368 623</w:t>
            </w:r>
          </w:p>
        </w:tc>
      </w:tr>
      <w:tr w:rsidR="005A3A57" w:rsidTr="005A3A57">
        <w:trPr>
          <w:trHeight w:val="94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364 322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368 623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364 322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368 623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364 322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368 623</w:t>
            </w:r>
          </w:p>
        </w:tc>
      </w:tr>
      <w:tr w:rsidR="005A3A57" w:rsidTr="005A3A57">
        <w:trPr>
          <w:trHeight w:val="189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364 322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368 623</w:t>
            </w:r>
          </w:p>
        </w:tc>
      </w:tr>
      <w:tr w:rsidR="005A3A57" w:rsidTr="005A3A57">
        <w:trPr>
          <w:trHeight w:val="31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242 823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184 288</w:t>
            </w:r>
          </w:p>
        </w:tc>
      </w:tr>
      <w:tr w:rsidR="005A3A57" w:rsidTr="005A3A57">
        <w:trPr>
          <w:trHeight w:val="94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242 823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184 288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242 823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184 288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242 823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184 288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222 823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164 288</w:t>
            </w:r>
          </w:p>
        </w:tc>
      </w:tr>
      <w:tr w:rsidR="005A3A57" w:rsidTr="005A3A57">
        <w:trPr>
          <w:trHeight w:val="39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20 000</w:t>
            </w:r>
          </w:p>
        </w:tc>
      </w:tr>
      <w:tr w:rsidR="005A3A57" w:rsidTr="005A3A57">
        <w:trPr>
          <w:trHeight w:val="314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Непрограммные расходы органов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422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42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709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программа «Защита населения и территории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чрезвычайных ситуаций, обеспечение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пожарной безопасности и безопасности людей на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водных объектах на территории муниципального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образования «Пенский сельсовет»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      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        3000</w:t>
            </w:r>
          </w:p>
        </w:tc>
      </w:tr>
      <w:tr w:rsidR="005A3A57" w:rsidTr="005A3A57">
        <w:trPr>
          <w:trHeight w:val="190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в муниципальном образовании «Пенский сельсовет» Беловского района Курской области муниципальной программы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 на территории муниципального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образования «Пенский сельсовет» Беловского района» ;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«Снижение рисков и смягчение последствий чрезвычайных ситуаций природного и техногенного характера»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062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Основное мероприятие «</w:t>
            </w:r>
            <w:r>
              <w:rPr>
                <w:rFonts w:ascii="Verdana" w:hAnsi="Verdana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обеспечение комплексной безопасности населения и территории муниципального образования «Пенский сельсовет» Беловского района 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95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муниципального образования на обеспечения мер правовой и социальной защиты добровольных пожарных и поддержки общественных объединений пожарной охраны на территории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С1415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С1415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224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«Обеспечение доступным жильем и коммунальными услугами граждан муниципального образования «Пенский сельсовет».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Подпрограмма «Обеспечение качественными услугами ЖКХ населения муниципального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образования «Пенский сельсовет» муниципальной программы «Обеспечение доступным жильем и коммунальными услугами граждан муниципального образования «Пенский сельсовет»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Основное мероприятие «Мероприятия по уличному освещению»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31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31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701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994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73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 «Развитие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80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«Искусство» муниципальной программы «Развитие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63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31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813 160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813 160</w:t>
            </w:r>
          </w:p>
        </w:tc>
      </w:tr>
      <w:tr w:rsidR="005A3A57" w:rsidTr="005A3A57">
        <w:trPr>
          <w:trHeight w:val="31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474 350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474 350</w:t>
            </w:r>
          </w:p>
        </w:tc>
      </w:tr>
      <w:tr w:rsidR="005A3A57" w:rsidTr="005A3A57">
        <w:trPr>
          <w:trHeight w:val="31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57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146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487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500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       «Мероприятия по привлечению населения к занятиям физической культурой и массовым спортом».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26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Создание условий, обеспечивающих повышение мотивации жителей муниципального образования к регулярным занятиям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физической культурой и спортом и ведению здорового образа жизни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35"/>
        </w:trPr>
        <w:tc>
          <w:tcPr>
            <w:tcW w:w="33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3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№9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09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 на плановый период 2020 и 2021 годов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ВЕДОМСТВЕННАЯ СТРУКТУРА РАСХОДОВ БЮДЖЕТА МУНИЦИПАЛЬНОГО ОБРАЗОВАНИЯ «ПЕНСКИЙ СЕЛЬСОВЕТ» НА 2019 ГОД</w:t>
      </w:r>
    </w:p>
    <w:tbl>
      <w:tblPr>
        <w:tblW w:w="9378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9378"/>
      </w:tblGrid>
      <w:tr w:rsidR="005A3A57" w:rsidTr="005A3A57">
        <w:trPr>
          <w:trHeight w:val="315"/>
        </w:trPr>
        <w:tc>
          <w:tcPr>
            <w:tcW w:w="9378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</w:tr>
    </w:tbl>
    <w:p w:rsidR="005A3A57" w:rsidRDefault="005A3A57" w:rsidP="005A3A57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1012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9551"/>
        <w:gridCol w:w="287"/>
        <w:gridCol w:w="287"/>
      </w:tblGrid>
      <w:tr w:rsidR="005A3A57" w:rsidTr="005A3A57">
        <w:trPr>
          <w:trHeight w:val="855"/>
        </w:trPr>
        <w:tc>
          <w:tcPr>
            <w:tcW w:w="9653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378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3747"/>
        <w:gridCol w:w="680"/>
        <w:gridCol w:w="554"/>
        <w:gridCol w:w="597"/>
        <w:gridCol w:w="1703"/>
        <w:gridCol w:w="693"/>
        <w:gridCol w:w="1404"/>
      </w:tblGrid>
      <w:tr w:rsidR="005A3A57" w:rsidTr="005A3A57">
        <w:trPr>
          <w:trHeight w:val="315"/>
        </w:trPr>
        <w:tc>
          <w:tcPr>
            <w:tcW w:w="3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69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БС</w:t>
            </w:r>
          </w:p>
        </w:tc>
        <w:tc>
          <w:tcPr>
            <w:tcW w:w="56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6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75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44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</w:t>
            </w:r>
          </w:p>
        </w:tc>
      </w:tr>
      <w:tr w:rsidR="005A3A57" w:rsidTr="005A3A57">
        <w:trPr>
          <w:trHeight w:val="31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</w:tr>
      <w:tr w:rsidR="005A3A57" w:rsidTr="005A3A57">
        <w:trPr>
          <w:trHeight w:val="31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В С Е Г О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2 481 389</w:t>
            </w:r>
          </w:p>
        </w:tc>
      </w:tr>
      <w:tr w:rsidR="005A3A57" w:rsidTr="005A3A57">
        <w:trPr>
          <w:trHeight w:val="31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998 061</w:t>
            </w:r>
          </w:p>
        </w:tc>
      </w:tr>
      <w:tr w:rsidR="005A3A57" w:rsidTr="005A3A57">
        <w:trPr>
          <w:trHeight w:val="94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286 844</w:t>
            </w:r>
          </w:p>
        </w:tc>
      </w:tr>
      <w:tr w:rsidR="005A3A57" w:rsidTr="005A3A57">
        <w:trPr>
          <w:trHeight w:val="94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71 0 00 00000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286 844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Глава  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286 844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286 844</w:t>
            </w:r>
          </w:p>
        </w:tc>
      </w:tr>
      <w:tr w:rsidR="005A3A57" w:rsidTr="005A3A57">
        <w:trPr>
          <w:trHeight w:val="189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286 844</w:t>
            </w:r>
          </w:p>
        </w:tc>
      </w:tr>
      <w:tr w:rsidR="005A3A57" w:rsidTr="005A3A57">
        <w:trPr>
          <w:trHeight w:val="157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410 217</w:t>
            </w:r>
          </w:p>
        </w:tc>
      </w:tr>
      <w:tr w:rsidR="005A3A57" w:rsidTr="005A3A57">
        <w:trPr>
          <w:trHeight w:val="94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410 217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410 217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410 217</w:t>
            </w:r>
          </w:p>
        </w:tc>
      </w:tr>
      <w:tr w:rsidR="005A3A57" w:rsidTr="005A3A57">
        <w:trPr>
          <w:trHeight w:val="2139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410 217</w:t>
            </w:r>
          </w:p>
        </w:tc>
      </w:tr>
      <w:tr w:rsidR="005A3A57" w:rsidTr="005A3A57">
        <w:trPr>
          <w:trHeight w:val="31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301 000</w:t>
            </w:r>
          </w:p>
        </w:tc>
      </w:tr>
      <w:tr w:rsidR="005A3A57" w:rsidTr="005A3A57">
        <w:trPr>
          <w:trHeight w:val="94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Обеспечение деятельности контрольно-счетных органов муниципального образования «Пенский сельсовет» Беловского района Курской области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30 100</w:t>
            </w:r>
          </w:p>
        </w:tc>
      </w:tr>
      <w:tr w:rsidR="005A3A57" w:rsidTr="005A3A57">
        <w:trPr>
          <w:trHeight w:val="94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Аппарат контрольно- счетного органа муниципального образования «Пенский сельсовет» Беловского района Курской области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30 100</w:t>
            </w:r>
          </w:p>
        </w:tc>
      </w:tr>
      <w:tr w:rsidR="005A3A57" w:rsidTr="005A3A57">
        <w:trPr>
          <w:trHeight w:val="94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30 100</w:t>
            </w:r>
          </w:p>
        </w:tc>
      </w:tr>
      <w:tr w:rsidR="005A3A57" w:rsidTr="005A3A57">
        <w:trPr>
          <w:trHeight w:val="94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21 600</w:t>
            </w:r>
          </w:p>
        </w:tc>
      </w:tr>
      <w:tr w:rsidR="005A3A57" w:rsidTr="005A3A57">
        <w:trPr>
          <w:trHeight w:val="94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контрольно-счетных органов муниципального образования «Пенский сельсовет» Беловского района Курской области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П1484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8 500</w:t>
            </w:r>
          </w:p>
        </w:tc>
      </w:tr>
      <w:tr w:rsidR="005A3A57" w:rsidTr="005A3A57">
        <w:trPr>
          <w:trHeight w:val="94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76 0 00 00000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270 900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обязательств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270 900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270 900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250 900</w:t>
            </w:r>
          </w:p>
        </w:tc>
      </w:tr>
      <w:tr w:rsidR="005A3A57" w:rsidTr="005A3A57">
        <w:trPr>
          <w:trHeight w:val="39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20 000</w:t>
            </w:r>
          </w:p>
        </w:tc>
      </w:tr>
      <w:tr w:rsidR="005A3A57" w:rsidTr="005A3A57">
        <w:trPr>
          <w:trHeight w:val="314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lastRenderedPageBreak/>
              <w:t>Национальная оборона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77 0 00 00000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Непрограммные расходы органов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422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42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709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 </w:t>
            </w:r>
            <w:hyperlink r:id="rId8" w:history="1">
              <w:r>
                <w:rPr>
                  <w:rStyle w:val="a6"/>
                  <w:rFonts w:ascii="Verdana" w:hAnsi="Verdana" w:cs="Arial"/>
                  <w:sz w:val="20"/>
                  <w:szCs w:val="20"/>
                </w:rPr>
                <w:t>программа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> 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13 0 00 00000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        3 000</w:t>
            </w:r>
          </w:p>
        </w:tc>
      </w:tr>
      <w:tr w:rsidR="005A3A57" w:rsidTr="005A3A57">
        <w:trPr>
          <w:trHeight w:val="190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062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Основное мероприятие «Обеспечение первичных мер пожарной безопасности в границах населенных пунктов»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95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муниципального образования на обеспечения мер правовой и социальной защиты добровольных пожарных и поддержки общественных объединений пожарной охраны на территории муниципального образования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С1415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С1415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224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«Обеспечение доступным жильем и коммунальными услугами граждан муниципального образования «Пенский сельсовет».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07 0 00 00000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Подпрограмма «Обеспечение качественными услугами ЖКХ населения муниципального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образования «Пенский сельсовет» муниципальной   программы «Обеспечение доступным жильем и коммунальными услугами граждан муниципального образования «Пенский сельсовет»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Основное мероприятие «Мероприятия по уличному освещению»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31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72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147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02 С1433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4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116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1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1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1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1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1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02 С1433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1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1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rPr>
          <w:trHeight w:val="31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31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701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 «Развитие культуры»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01 0 00 00000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994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«Искусство» муниципальной программы «Развитие культуры»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73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80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 Расходы на обеспечение деятельности (оказание услуг) муниципальных учреждений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01 1 01 13330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314 433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498 727</w:t>
            </w:r>
          </w:p>
        </w:tc>
      </w:tr>
      <w:tr w:rsidR="005A3A57" w:rsidTr="005A3A57">
        <w:trPr>
          <w:trHeight w:val="630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474 350</w:t>
            </w:r>
          </w:p>
        </w:tc>
      </w:tr>
      <w:tr w:rsidR="005A3A57" w:rsidTr="005A3A57">
        <w:trPr>
          <w:trHeight w:val="31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31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31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08 0 00 00000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575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146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       «Мероприятия по привлечению населения к занятиям физической культурой и массовым спортом».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08 3 01 00000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487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С1406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583"/>
        </w:trPr>
        <w:tc>
          <w:tcPr>
            <w:tcW w:w="361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С1406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№10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09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 на плановый период 2020 и 2021 годов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ВЕДОМСТВЕННАЯ СТРУКТУРА РАСХОДОВ БЮДЖЕТА МУНИЦИПАЛЬНОГО ОБРАЗОВАНИЯ «ПЕНСКИЙ СЕЛЬСОВЕТ» НА 2020 И 2021 ГОДЫ</w:t>
      </w:r>
    </w:p>
    <w:tbl>
      <w:tblPr>
        <w:tblW w:w="988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8469"/>
        <w:gridCol w:w="1416"/>
      </w:tblGrid>
      <w:tr w:rsidR="005A3A57" w:rsidTr="005A3A57">
        <w:trPr>
          <w:trHeight w:val="315"/>
        </w:trPr>
        <w:tc>
          <w:tcPr>
            <w:tcW w:w="8472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  <w:tc>
          <w:tcPr>
            <w:tcW w:w="141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88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3746"/>
        <w:gridCol w:w="637"/>
        <w:gridCol w:w="511"/>
        <w:gridCol w:w="534"/>
        <w:gridCol w:w="1497"/>
        <w:gridCol w:w="638"/>
        <w:gridCol w:w="1162"/>
        <w:gridCol w:w="1160"/>
      </w:tblGrid>
      <w:tr w:rsidR="005A3A57" w:rsidTr="005A3A57">
        <w:trPr>
          <w:trHeight w:val="315"/>
        </w:trPr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БС</w:t>
            </w:r>
          </w:p>
        </w:tc>
        <w:tc>
          <w:tcPr>
            <w:tcW w:w="5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5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84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 на 2020 год</w:t>
            </w:r>
          </w:p>
        </w:tc>
        <w:tc>
          <w:tcPr>
            <w:tcW w:w="141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 на 2021 год</w:t>
            </w:r>
          </w:p>
        </w:tc>
      </w:tr>
      <w:tr w:rsidR="005A3A57" w:rsidTr="005A3A57">
        <w:trPr>
          <w:trHeight w:val="31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</w:tr>
      <w:tr w:rsidR="005A3A57" w:rsidTr="005A3A57">
        <w:trPr>
          <w:trHeight w:val="18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8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В С Е Г 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8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8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8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8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8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8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2 404 897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8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2 412 065</w:t>
            </w:r>
          </w:p>
        </w:tc>
      </w:tr>
      <w:tr w:rsidR="005A3A57" w:rsidTr="005A3A57">
        <w:trPr>
          <w:trHeight w:val="12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58 177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20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116 712</w:t>
            </w:r>
          </w:p>
        </w:tc>
      </w:tr>
      <w:tr w:rsidR="005A3A57" w:rsidTr="005A3A57">
        <w:trPr>
          <w:trHeight w:val="31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Общегосударственные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863 392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812 025</w:t>
            </w:r>
          </w:p>
        </w:tc>
      </w:tr>
      <w:tr w:rsidR="005A3A57" w:rsidTr="005A3A57">
        <w:trPr>
          <w:trHeight w:val="94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256 247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259 114</w:t>
            </w:r>
          </w:p>
        </w:tc>
      </w:tr>
      <w:tr w:rsidR="005A3A57" w:rsidTr="005A3A57">
        <w:trPr>
          <w:trHeight w:val="94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Обеспечение функционирования главы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256 247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259 114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nospacing1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256 247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259 114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256 247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259 114</w:t>
            </w:r>
          </w:p>
        </w:tc>
      </w:tr>
      <w:tr w:rsidR="005A3A57" w:rsidTr="005A3A57">
        <w:trPr>
          <w:trHeight w:val="189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256 247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259 114</w:t>
            </w:r>
          </w:p>
        </w:tc>
      </w:tr>
      <w:tr w:rsidR="005A3A57" w:rsidTr="005A3A57">
        <w:trPr>
          <w:trHeight w:val="157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364 322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368 623</w:t>
            </w:r>
          </w:p>
        </w:tc>
      </w:tr>
      <w:tr w:rsidR="005A3A57" w:rsidTr="005A3A57">
        <w:trPr>
          <w:trHeight w:val="94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364 322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368 623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364 322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368 623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364 322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368 623</w:t>
            </w:r>
          </w:p>
        </w:tc>
      </w:tr>
      <w:tr w:rsidR="005A3A57" w:rsidTr="005A3A57">
        <w:trPr>
          <w:trHeight w:val="189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364 322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368 623</w:t>
            </w:r>
          </w:p>
        </w:tc>
      </w:tr>
      <w:tr w:rsidR="005A3A57" w:rsidTr="005A3A57">
        <w:trPr>
          <w:trHeight w:val="31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242 823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184 288</w:t>
            </w:r>
          </w:p>
        </w:tc>
      </w:tr>
      <w:tr w:rsidR="005A3A57" w:rsidTr="005A3A57">
        <w:trPr>
          <w:trHeight w:val="94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242 823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184 288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242 823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184 288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242 823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184 288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222 823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164 288</w:t>
            </w:r>
          </w:p>
        </w:tc>
      </w:tr>
      <w:tr w:rsidR="005A3A57" w:rsidTr="005A3A57">
        <w:trPr>
          <w:trHeight w:val="39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20 000</w:t>
            </w:r>
          </w:p>
        </w:tc>
      </w:tr>
      <w:tr w:rsidR="005A3A57" w:rsidTr="005A3A57">
        <w:trPr>
          <w:trHeight w:val="314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Непрограммные расходы органов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422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77 818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42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709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 </w:t>
            </w:r>
            <w:hyperlink r:id="rId9" w:history="1">
              <w:r>
                <w:rPr>
                  <w:rStyle w:val="a6"/>
                  <w:rFonts w:ascii="Verdana" w:hAnsi="Verdana" w:cs="Arial"/>
                  <w:sz w:val="20"/>
                  <w:szCs w:val="20"/>
                </w:rPr>
                <w:t>программа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> 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      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        3000</w:t>
            </w:r>
          </w:p>
        </w:tc>
      </w:tr>
      <w:tr w:rsidR="005A3A57" w:rsidTr="005A3A57">
        <w:trPr>
          <w:trHeight w:val="190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062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Основное мероприятие «Обеспечение первичных мер пожарной безопасности в границах населенных пунктов»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195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муниципального образования на обеспечения мер правовой и социальной защиты добровольных пожарных и поддержки общественных объединений пожарной охраны на территории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С1415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 1 01 С1415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3 000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224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«Обеспечение доступным жильем и коммунальными услугами граждан муниципального образования «Пенский сельсовет».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«Обеспечение качественными услугами ЖКХ населения муниципального образования «Пенский сельсовет» муниципальной   программы «Обеспечение доступным жильем и коммунальными услугами граждан муниципального образования «Пенский сельсовет»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«Мероприятия по уличному освещению»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31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31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97 000</w:t>
            </w:r>
          </w:p>
        </w:tc>
      </w:tr>
      <w:tr w:rsidR="005A3A57" w:rsidTr="005A3A57">
        <w:trPr>
          <w:trHeight w:val="701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994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73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 «Развитие культуры»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80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Подпрограмма «Искусство» муниципальной программы «Развитие культуры»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630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 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1 287 510</w:t>
            </w:r>
          </w:p>
        </w:tc>
      </w:tr>
      <w:tr w:rsidR="005A3A57" w:rsidTr="005A3A57">
        <w:trPr>
          <w:trHeight w:val="31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813 160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813 160</w:t>
            </w:r>
          </w:p>
        </w:tc>
      </w:tr>
      <w:tr w:rsidR="005A3A57" w:rsidTr="005A3A57">
        <w:trPr>
          <w:trHeight w:val="31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474 350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474 350</w:t>
            </w:r>
          </w:p>
        </w:tc>
      </w:tr>
      <w:tr w:rsidR="005A3A57" w:rsidTr="005A3A57">
        <w:trPr>
          <w:trHeight w:val="31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Физическая культура и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57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146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487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208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«Мероприятия по привлечению населения к занятиям физической культурой и массовым спортом».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96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9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9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9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9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9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01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9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9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96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  <w:tr w:rsidR="005A3A57" w:rsidTr="005A3A57">
        <w:trPr>
          <w:trHeight w:val="165"/>
        </w:trPr>
        <w:tc>
          <w:tcPr>
            <w:tcW w:w="26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01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16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18 000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№11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                 и на плановый период 2020 и 2021 годов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Распределение бюджетных ассигнований по целевым статьям (муниципальным программам муниципального образования «Пенский сельсовет» Беловского района Курской области и непрограммным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направлениям деятельности), группам видов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расходов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                  (рублей)</w:t>
      </w:r>
    </w:p>
    <w:tbl>
      <w:tblPr>
        <w:tblW w:w="982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5511"/>
        <w:gridCol w:w="1917"/>
        <w:gridCol w:w="682"/>
        <w:gridCol w:w="1715"/>
      </w:tblGrid>
      <w:tr w:rsidR="005A3A57" w:rsidTr="005A3A57">
        <w:trPr>
          <w:trHeight w:val="537"/>
        </w:trPr>
        <w:tc>
          <w:tcPr>
            <w:tcW w:w="55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lastRenderedPageBreak/>
              <w:t>Наименование</w:t>
            </w:r>
          </w:p>
        </w:tc>
        <w:tc>
          <w:tcPr>
            <w:tcW w:w="19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ЦСР</w:t>
            </w: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ВР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1"/>
              <w:spacing w:before="150" w:beforeAutospacing="0" w:after="0" w:afterAutospacing="0" w:line="468" w:lineRule="atLeast"/>
              <w:jc w:val="center"/>
              <w:rPr>
                <w:rFonts w:ascii="Palatino Linotype" w:hAnsi="Palatino Linotype"/>
                <w:b w:val="0"/>
                <w:bCs w:val="0"/>
                <w:color w:val="7D7D7D"/>
                <w:sz w:val="39"/>
                <w:szCs w:val="39"/>
              </w:rPr>
            </w:pPr>
            <w:r>
              <w:rPr>
                <w:rFonts w:ascii="Arial" w:hAnsi="Arial" w:cs="Arial"/>
                <w:b w:val="0"/>
                <w:bCs w:val="0"/>
                <w:color w:val="7D7D7D"/>
                <w:sz w:val="24"/>
                <w:szCs w:val="24"/>
              </w:rPr>
              <w:t>Сумма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ВСЕГО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1 387 510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"Развития культуры" муниципального образования «Пенский сельсовет» Беловского района Курской области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01 0 00 00000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1 287 510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"Искусство" муниципальной программы "Развития культуры"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1 287 510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культурно-досугового дела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1 287 510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01 1 01 13330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   314 433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выплаты персоналу в целях обеспечения выполнения функций муниципальными органами, казенными учреждения ми, органами управления государственными внебюджетными фондами»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 S3330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498 727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выплаты персоналу в целях обеспечения выполнения функций муниципальными органами, казенными учреждения ми, органами управления государственными внебюджетными фондами»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 S3330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498 727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С1401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474 350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 «Обеспечение доступным и комфортным жильём и коммунальными услугами граждан в муниципальном образовании «Пенский сельсовет» Беловского района Курской области» на 2018-2020 годы»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07 0 00 00000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     79 000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Подпрограмма «Обеспечение качественными услугами ЖКХ населения муниципального образования муниципальной программы «Обеспечение доступным и комфортным жильём и коммунальными услугами в муниципальном образовании «Пенский сельсовет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Беловского района Курской области на 2018-2020 гг.»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07 3 00 00000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79 000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Основное мероприятие « Мероприятия по уличному освещению»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07 3 01 00000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79 000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01 С1433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79 000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02 С1433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"Повышение эффективности работы с молодежью, организация отдыха и оздоровления детей, молодежи, развития физической культуры и спорта"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08 0 00 00000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"Реализация муниципальной политики в сфере физической культуры и спорта"" муниципальной программы "Повышение эффективности работы с молодежью, организация отдыха и оздоровления детей, молодежи, развития физической культуры и спорта"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привлечению населения к занятиям физической культурой и массовым спортом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08 3 01 00000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жизни.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01 С1406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01С1406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13 0 00 0000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Подпрограмма "обеспечение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обстановки" "муниципальной программы "Защита населения и территории от чрезвычайных ситуаций, обеспечение пожарной безопасности и безопасности людей на водных объектах" в муниципальном образовании "Пенский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сельсовет Беловского района Курской области"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13 1 00 00000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Обеспечение мер пожарной безопасности в границах населенных   пунктов поселений правовой и социальной защиты добровольных и пожарных и поддержки объединений пожарной охраны на территории муниципального образования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 1 01 С1415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3 000</w:t>
            </w:r>
          </w:p>
        </w:tc>
      </w:tr>
      <w:tr w:rsidR="005A3A57" w:rsidTr="005A3A57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 1 01 С1415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3 000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№12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                     и на плановый период 2020 и 2021 годов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Распределение бюджетных ассигнований по целевым статьям (муниципальным программам муниципального образования «Пенский сельсовет» Беловского района Курской области и непрограммным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направлениям деятельности), группам видов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расходов на плановый период 2020 и 2021 годов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 (рублей)</w:t>
      </w:r>
    </w:p>
    <w:tbl>
      <w:tblPr>
        <w:tblW w:w="10170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501"/>
        <w:gridCol w:w="2126"/>
        <w:gridCol w:w="709"/>
        <w:gridCol w:w="1417"/>
        <w:gridCol w:w="1417"/>
      </w:tblGrid>
      <w:tr w:rsidR="005A3A57" w:rsidTr="005A3A57">
        <w:trPr>
          <w:trHeight w:val="537"/>
        </w:trPr>
        <w:tc>
          <w:tcPr>
            <w:tcW w:w="45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Наименование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ВР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1"/>
              <w:spacing w:before="150" w:beforeAutospacing="0" w:after="0" w:afterAutospacing="0" w:line="468" w:lineRule="atLeast"/>
              <w:jc w:val="center"/>
              <w:rPr>
                <w:rFonts w:ascii="Palatino Linotype" w:hAnsi="Palatino Linotype"/>
                <w:b w:val="0"/>
                <w:bCs w:val="0"/>
                <w:color w:val="7D7D7D"/>
                <w:sz w:val="39"/>
                <w:szCs w:val="39"/>
              </w:rPr>
            </w:pPr>
            <w:r>
              <w:rPr>
                <w:rFonts w:ascii="Arial" w:hAnsi="Arial" w:cs="Arial"/>
                <w:b w:val="0"/>
                <w:bCs w:val="0"/>
                <w:color w:val="7D7D7D"/>
                <w:sz w:val="24"/>
                <w:szCs w:val="24"/>
              </w:rPr>
              <w:t>Сумма в 2020 году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1"/>
              <w:spacing w:before="150" w:beforeAutospacing="0" w:after="0" w:afterAutospacing="0" w:line="468" w:lineRule="atLeast"/>
              <w:jc w:val="center"/>
              <w:rPr>
                <w:rFonts w:ascii="Palatino Linotype" w:hAnsi="Palatino Linotype"/>
                <w:b w:val="0"/>
                <w:bCs w:val="0"/>
                <w:color w:val="7D7D7D"/>
                <w:sz w:val="39"/>
                <w:szCs w:val="39"/>
              </w:rPr>
            </w:pPr>
            <w:r>
              <w:rPr>
                <w:rFonts w:ascii="Arial" w:hAnsi="Arial" w:cs="Arial"/>
                <w:b w:val="0"/>
                <w:bCs w:val="0"/>
                <w:color w:val="7D7D7D"/>
                <w:sz w:val="24"/>
                <w:szCs w:val="24"/>
              </w:rPr>
              <w:t>Сумма в 2021 году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ВСЕГО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1 402 510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1 402 510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Муниципальная программа "Развития культуры" муниципального образования «Пенский сельсовет» Беловского района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Курской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01 0 00 00000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1 287 510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1 287 510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подпрограмма "Искусство" муниципальной программы "Развития культуры"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1 287 510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1 287 510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культурно-досугового дела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1 287 510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1 287 510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813 160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813 160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выплаты персоналу в целях обеспечения выполнения функций муниципальными органами, казенными учреждения ми, органами управления государственными внебюджетными фондами»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813 160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813 160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474 350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474 350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 «Обеспечение доступным и комфортным жильём и коммунальными услугами граждан в муниципальном образовании «Пенский сельсовет» Беловского района Курской области» на 2018-2020 годы»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97 000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97 000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«Обеспечение качественными услугами ЖКХ населения муниципального образования муниципальной программы «Обеспечение доступным и комфортным жильём и коммунальными услугами в муниципальном образовании «Пенский сельсовет Беловского района Курской области на 2018-2020 гг.»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97 000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97 000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Основное мероприятие « Мероприятия по уличному освещению»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97 000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97 000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01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97 000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97 000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Муниципальная программа "Повышение эффективности работы с молодежью, организация отдыха и оздоровления детей, молодежи, развития физической культуры и спорта"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"Реализация муниципальной политики в сфере физической культуры и спорта"" муниципальной программы "Повышение эффективности работы с молодежью, организация отдыха и оздоровления детей, молодежи, развития физической культуры и спорта"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 18 000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 18 000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привлечению населения к занятиям физической культурой и массовым спортом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08 3 00 00000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00 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</w:tr>
      <w:tr w:rsidR="005A3A57" w:rsidTr="005A3A57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 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18 000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№13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 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ind w:firstLine="709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 и на плановый период 2020 и 2021 годов</w:t>
      </w: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                    </w:t>
      </w:r>
    </w:p>
    <w:p w:rsidR="005A3A57" w:rsidRDefault="005A3A57" w:rsidP="005A3A57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Style w:val="a5"/>
          <w:rFonts w:ascii="Palatino Linotype" w:hAnsi="Palatino Linotype"/>
          <w:b w:val="0"/>
          <w:bCs w:val="0"/>
          <w:color w:val="7D7D7D"/>
          <w:sz w:val="24"/>
          <w:szCs w:val="24"/>
        </w:rPr>
        <w:t>           Программа муниципальных внутренних заимствований</w:t>
      </w:r>
    </w:p>
    <w:p w:rsidR="005A3A57" w:rsidRDefault="005A3A57" w:rsidP="005A3A57">
      <w:pPr>
        <w:pStyle w:val="3"/>
        <w:shd w:val="clear" w:color="auto" w:fill="F8FAFB"/>
        <w:spacing w:before="150" w:beforeAutospacing="0" w:after="0" w:afterAutospacing="0" w:line="360" w:lineRule="atLeast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Palatino Linotype" w:hAnsi="Palatino Linotype"/>
          <w:b w:val="0"/>
          <w:bCs w:val="0"/>
          <w:color w:val="7C8A6F"/>
          <w:sz w:val="24"/>
          <w:szCs w:val="24"/>
        </w:rPr>
        <w:t>муниципального образования «Пенский   сельсовет»</w:t>
      </w:r>
    </w:p>
    <w:p w:rsidR="005A3A57" w:rsidRDefault="005A3A57" w:rsidP="005A3A57">
      <w:pPr>
        <w:pStyle w:val="3"/>
        <w:shd w:val="clear" w:color="auto" w:fill="F8FAFB"/>
        <w:spacing w:before="150" w:beforeAutospacing="0" w:after="0" w:afterAutospacing="0" w:line="360" w:lineRule="atLeast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Palatino Linotype" w:hAnsi="Palatino Linotype"/>
          <w:b w:val="0"/>
          <w:bCs w:val="0"/>
          <w:color w:val="7C8A6F"/>
          <w:sz w:val="24"/>
          <w:szCs w:val="24"/>
        </w:rPr>
        <w:lastRenderedPageBreak/>
        <w:t>Беловского района Курской области на 2019 год</w:t>
      </w:r>
    </w:p>
    <w:p w:rsidR="005A3A57" w:rsidRDefault="005A3A57" w:rsidP="005A3A57">
      <w:pPr>
        <w:pStyle w:val="3"/>
        <w:shd w:val="clear" w:color="auto" w:fill="F8FAFB"/>
        <w:spacing w:before="150" w:beforeAutospacing="0" w:after="0" w:afterAutospacing="0" w:line="360" w:lineRule="atLeast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Palatino Linotype" w:hAnsi="Palatino Linotype"/>
          <w:b w:val="0"/>
          <w:bCs w:val="0"/>
          <w:color w:val="7C8A6F"/>
          <w:sz w:val="24"/>
          <w:szCs w:val="24"/>
        </w:rPr>
        <w:t>                   1. Привлечение внутренних заимствований</w:t>
      </w:r>
    </w:p>
    <w:tbl>
      <w:tblPr>
        <w:tblW w:w="9000" w:type="dxa"/>
        <w:tblInd w:w="450" w:type="dxa"/>
        <w:tblCellMar>
          <w:left w:w="0" w:type="dxa"/>
          <w:right w:w="0" w:type="dxa"/>
        </w:tblCellMar>
        <w:tblLook w:val="04A0"/>
      </w:tblPr>
      <w:tblGrid>
        <w:gridCol w:w="540"/>
        <w:gridCol w:w="6091"/>
        <w:gridCol w:w="2369"/>
      </w:tblGrid>
      <w:tr w:rsidR="005A3A57" w:rsidTr="005A3A57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№ п/п</w:t>
            </w:r>
          </w:p>
        </w:tc>
        <w:tc>
          <w:tcPr>
            <w:tcW w:w="60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Виды заимствований</w:t>
            </w:r>
          </w:p>
        </w:tc>
        <w:tc>
          <w:tcPr>
            <w:tcW w:w="23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Объем привлечения средств в 2019г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рублей)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Муниципальные ценные бумаги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rPr>
          <w:trHeight w:val="708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Итого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 2. Погашение внутренних заимствований</w:t>
      </w:r>
    </w:p>
    <w:tbl>
      <w:tblPr>
        <w:tblW w:w="9000" w:type="dxa"/>
        <w:tblInd w:w="450" w:type="dxa"/>
        <w:tblCellMar>
          <w:left w:w="0" w:type="dxa"/>
          <w:right w:w="0" w:type="dxa"/>
        </w:tblCellMar>
        <w:tblLook w:val="04A0"/>
      </w:tblPr>
      <w:tblGrid>
        <w:gridCol w:w="540"/>
        <w:gridCol w:w="6120"/>
        <w:gridCol w:w="2340"/>
      </w:tblGrid>
      <w:tr w:rsidR="005A3A57" w:rsidTr="005A3A57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№ п/п</w:t>
            </w:r>
          </w:p>
        </w:tc>
        <w:tc>
          <w:tcPr>
            <w:tcW w:w="6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Виды заимствований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Объем погашения средств в 2019 г.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рублей)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Муниципальные ценные бумаги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rPr>
          <w:trHeight w:val="627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Итого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</w:tbl>
    <w:p w:rsidR="005A3A57" w:rsidRDefault="005A3A57" w:rsidP="005A3A57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208" w:type="dxa"/>
        <w:tblInd w:w="450" w:type="dxa"/>
        <w:tblCellMar>
          <w:left w:w="0" w:type="dxa"/>
          <w:right w:w="0" w:type="dxa"/>
        </w:tblCellMar>
        <w:tblLook w:val="04A0"/>
      </w:tblPr>
      <w:tblGrid>
        <w:gridCol w:w="540"/>
        <w:gridCol w:w="4893"/>
        <w:gridCol w:w="2028"/>
        <w:gridCol w:w="1747"/>
      </w:tblGrid>
      <w:tr w:rsidR="005A3A57" w:rsidTr="005A3A57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48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Муниципальные ценные бумаги</w:t>
            </w:r>
          </w:p>
        </w:tc>
        <w:tc>
          <w:tcPr>
            <w:tcW w:w="20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7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4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4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2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Итого</w:t>
            </w:r>
          </w:p>
        </w:tc>
        <w:tc>
          <w:tcPr>
            <w:tcW w:w="2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                                                                 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№14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lastRenderedPageBreak/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                         и на плановый период 2020 и 2021 годов</w:t>
      </w: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</w:t>
      </w:r>
    </w:p>
    <w:p w:rsidR="005A3A57" w:rsidRDefault="005A3A57" w:rsidP="005A3A57">
      <w:pPr>
        <w:pStyle w:val="2"/>
        <w:shd w:val="clear" w:color="auto" w:fill="F8FAFB"/>
        <w:spacing w:before="150" w:beforeAutospacing="0" w:after="0" w:afterAutospacing="0" w:line="396" w:lineRule="atLeast"/>
        <w:jc w:val="center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Palatino Linotype" w:hAnsi="Palatino Linotype"/>
          <w:b w:val="0"/>
          <w:bCs w:val="0"/>
          <w:color w:val="7D7D7D"/>
          <w:sz w:val="24"/>
          <w:szCs w:val="24"/>
        </w:rPr>
        <w:t>Программа муниципальных внутренних заимствований</w:t>
      </w:r>
    </w:p>
    <w:p w:rsidR="005A3A57" w:rsidRDefault="005A3A57" w:rsidP="005A3A57">
      <w:pPr>
        <w:pStyle w:val="3"/>
        <w:shd w:val="clear" w:color="auto" w:fill="F8FAFB"/>
        <w:spacing w:before="150" w:beforeAutospacing="0" w:after="0" w:afterAutospacing="0" w:line="360" w:lineRule="atLeast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Palatino Linotype" w:hAnsi="Palatino Linotype"/>
          <w:b w:val="0"/>
          <w:bCs w:val="0"/>
          <w:color w:val="7C8A6F"/>
          <w:sz w:val="24"/>
          <w:szCs w:val="24"/>
        </w:rPr>
        <w:t>муниципального образования «Пенский сельсовет»</w:t>
      </w:r>
    </w:p>
    <w:p w:rsidR="005A3A57" w:rsidRDefault="005A3A57" w:rsidP="005A3A57">
      <w:pPr>
        <w:pStyle w:val="3"/>
        <w:shd w:val="clear" w:color="auto" w:fill="F8FAFB"/>
        <w:spacing w:before="150" w:beforeAutospacing="0" w:after="0" w:afterAutospacing="0" w:line="360" w:lineRule="atLeast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Palatino Linotype" w:hAnsi="Palatino Linotype"/>
          <w:b w:val="0"/>
          <w:bCs w:val="0"/>
          <w:color w:val="7C8A6F"/>
          <w:sz w:val="24"/>
          <w:szCs w:val="24"/>
        </w:rPr>
        <w:t>Беловского района Курской области на 2020 и 2021 годы</w:t>
      </w:r>
    </w:p>
    <w:p w:rsidR="005A3A57" w:rsidRDefault="005A3A57" w:rsidP="005A3A57">
      <w:pPr>
        <w:pStyle w:val="3"/>
        <w:shd w:val="clear" w:color="auto" w:fill="F8FAFB"/>
        <w:spacing w:before="150" w:beforeAutospacing="0" w:after="0" w:afterAutospacing="0" w:line="360" w:lineRule="atLeast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Palatino Linotype" w:hAnsi="Palatino Linotype"/>
          <w:b w:val="0"/>
          <w:bCs w:val="0"/>
          <w:color w:val="7C8A6F"/>
          <w:sz w:val="24"/>
          <w:szCs w:val="24"/>
        </w:rPr>
        <w:t>1. Привлечение внутренних заимствований</w:t>
      </w:r>
    </w:p>
    <w:tbl>
      <w:tblPr>
        <w:tblW w:w="8997" w:type="dxa"/>
        <w:tblInd w:w="450" w:type="dxa"/>
        <w:tblCellMar>
          <w:left w:w="0" w:type="dxa"/>
          <w:right w:w="0" w:type="dxa"/>
        </w:tblCellMar>
        <w:tblLook w:val="04A0"/>
      </w:tblPr>
      <w:tblGrid>
        <w:gridCol w:w="540"/>
        <w:gridCol w:w="5337"/>
        <w:gridCol w:w="1560"/>
        <w:gridCol w:w="1560"/>
      </w:tblGrid>
      <w:tr w:rsidR="005A3A57" w:rsidTr="005A3A57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№ п/п</w:t>
            </w:r>
          </w:p>
        </w:tc>
        <w:tc>
          <w:tcPr>
            <w:tcW w:w="53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Виды заимствований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Объем привлечения средств в 2020г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рублей)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Объем привлечения средств в 2021г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рублей)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53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Муниципальные ценные бумаги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rPr>
          <w:trHeight w:val="708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53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53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3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Итого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 2. Погашение внутренних заимствований</w:t>
      </w:r>
    </w:p>
    <w:tbl>
      <w:tblPr>
        <w:tblW w:w="8997" w:type="dxa"/>
        <w:tblInd w:w="450" w:type="dxa"/>
        <w:tblCellMar>
          <w:left w:w="0" w:type="dxa"/>
          <w:right w:w="0" w:type="dxa"/>
        </w:tblCellMar>
        <w:tblLook w:val="04A0"/>
      </w:tblPr>
      <w:tblGrid>
        <w:gridCol w:w="540"/>
        <w:gridCol w:w="5337"/>
        <w:gridCol w:w="1560"/>
        <w:gridCol w:w="1560"/>
      </w:tblGrid>
      <w:tr w:rsidR="005A3A57" w:rsidTr="005A3A57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№ п/п</w:t>
            </w:r>
          </w:p>
        </w:tc>
        <w:tc>
          <w:tcPr>
            <w:tcW w:w="53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Виды заимствований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Объем погашения средств в 2020 г.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рублей)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Объем погашения средств в 2021 г.</w:t>
            </w:r>
          </w:p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рублей)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53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Муниципальные ценные бумаги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rPr>
          <w:trHeight w:val="627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53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3.</w:t>
            </w:r>
          </w:p>
        </w:tc>
        <w:tc>
          <w:tcPr>
            <w:tcW w:w="53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3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Итого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</w:tbl>
    <w:p w:rsidR="005A3A57" w:rsidRDefault="005A3A57" w:rsidP="005A3A57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208" w:type="dxa"/>
        <w:tblInd w:w="450" w:type="dxa"/>
        <w:tblCellMar>
          <w:left w:w="0" w:type="dxa"/>
          <w:right w:w="0" w:type="dxa"/>
        </w:tblCellMar>
        <w:tblLook w:val="04A0"/>
      </w:tblPr>
      <w:tblGrid>
        <w:gridCol w:w="540"/>
        <w:gridCol w:w="4893"/>
        <w:gridCol w:w="2028"/>
        <w:gridCol w:w="1747"/>
      </w:tblGrid>
      <w:tr w:rsidR="005A3A57" w:rsidTr="005A3A57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48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Муниципальные ценные бумаги</w:t>
            </w:r>
          </w:p>
        </w:tc>
        <w:tc>
          <w:tcPr>
            <w:tcW w:w="20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7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4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4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2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5A3A57" w:rsidTr="005A3A57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Итого</w:t>
            </w:r>
          </w:p>
        </w:tc>
        <w:tc>
          <w:tcPr>
            <w:tcW w:w="20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№15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                     и на плановый период 2020 и 2021 годов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Программа муниципальных гарантий</w:t>
      </w:r>
    </w:p>
    <w:p w:rsidR="005A3A57" w:rsidRDefault="005A3A57" w:rsidP="005A3A57">
      <w:pPr>
        <w:pStyle w:val="3"/>
        <w:shd w:val="clear" w:color="auto" w:fill="F8FAFB"/>
        <w:spacing w:before="150" w:beforeAutospacing="0" w:after="0" w:afterAutospacing="0" w:line="360" w:lineRule="atLeast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Palatino Linotype" w:hAnsi="Palatino Linotype"/>
          <w:b w:val="0"/>
          <w:bCs w:val="0"/>
          <w:color w:val="7C8A6F"/>
          <w:sz w:val="24"/>
          <w:szCs w:val="24"/>
        </w:rPr>
        <w:t>муниципального образования «Пенский сельсовет»</w:t>
      </w:r>
    </w:p>
    <w:p w:rsidR="005A3A57" w:rsidRDefault="005A3A57" w:rsidP="005A3A57">
      <w:pPr>
        <w:pStyle w:val="3"/>
        <w:shd w:val="clear" w:color="auto" w:fill="F8FAFB"/>
        <w:spacing w:before="150" w:beforeAutospacing="0" w:after="0" w:afterAutospacing="0" w:line="360" w:lineRule="atLeast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Palatino Linotype" w:hAnsi="Palatino Linotype"/>
          <w:b w:val="0"/>
          <w:bCs w:val="0"/>
          <w:color w:val="7C8A6F"/>
          <w:sz w:val="24"/>
          <w:szCs w:val="24"/>
        </w:rPr>
        <w:t>Беловского района Курской области на 2019 год.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1.1. Перечень подлежащих предоставлению муниципальных гарантий на 2019год.</w:t>
      </w:r>
    </w:p>
    <w:tbl>
      <w:tblPr>
        <w:tblW w:w="952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343"/>
        <w:gridCol w:w="1769"/>
        <w:gridCol w:w="1617"/>
        <w:gridCol w:w="1763"/>
        <w:gridCol w:w="1377"/>
        <w:gridCol w:w="1605"/>
        <w:gridCol w:w="1051"/>
      </w:tblGrid>
      <w:tr w:rsidR="005A3A57" w:rsidTr="005A3A57"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0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Цель гарантирования</w:t>
            </w:r>
          </w:p>
        </w:tc>
        <w:tc>
          <w:tcPr>
            <w:tcW w:w="16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принципала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Сумма гарантирования, рублей</w:t>
            </w:r>
          </w:p>
        </w:tc>
        <w:tc>
          <w:tcPr>
            <w:tcW w:w="1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Наличие права регрессного требования</w:t>
            </w:r>
          </w:p>
        </w:tc>
        <w:tc>
          <w:tcPr>
            <w:tcW w:w="11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кредитора</w:t>
            </w:r>
          </w:p>
        </w:tc>
        <w:tc>
          <w:tcPr>
            <w:tcW w:w="10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Срок   гарантии</w:t>
            </w:r>
          </w:p>
        </w:tc>
      </w:tr>
      <w:tr w:rsidR="005A3A57" w:rsidTr="005A3A5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</w:tr>
      <w:tr w:rsidR="005A3A57" w:rsidTr="005A3A5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Всего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1.2. Общий объем бюджетных ассигнований, предусмотренных на исполнение муниципальных гарантий по возможным гарантийным случаям, на 2019 год.</w:t>
      </w:r>
    </w:p>
    <w:tbl>
      <w:tblPr>
        <w:tblW w:w="9283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134"/>
        <w:gridCol w:w="5149"/>
      </w:tblGrid>
      <w:tr w:rsidR="005A3A57" w:rsidTr="005A3A57">
        <w:tc>
          <w:tcPr>
            <w:tcW w:w="4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Исполнение муниципальных гарантий</w:t>
            </w:r>
          </w:p>
        </w:tc>
        <w:tc>
          <w:tcPr>
            <w:tcW w:w="51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Объем бюджетных ассигнований на исполнение гарантий по возможным гарантийным случаям,   рублей</w:t>
            </w:r>
          </w:p>
        </w:tc>
      </w:tr>
      <w:tr w:rsidR="005A3A57" w:rsidTr="005A3A57">
        <w:tc>
          <w:tcPr>
            <w:tcW w:w="4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 счет источников финансирования дефицита бюджета</w:t>
            </w:r>
          </w:p>
        </w:tc>
        <w:tc>
          <w:tcPr>
            <w:tcW w:w="5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Приложение №16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 Решению собрания депутатов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МО «Пенский сельсовет»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Беловского района Курской области от 24.12.2018г. 20/58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«О бюджете муниципального образования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«Пенский сельсовет» на 2019 год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                       и на плановый период 2020 и 2021 годов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Программа муниципальных гарантий</w:t>
      </w:r>
    </w:p>
    <w:p w:rsidR="005A3A57" w:rsidRDefault="005A3A57" w:rsidP="005A3A57">
      <w:pPr>
        <w:pStyle w:val="3"/>
        <w:shd w:val="clear" w:color="auto" w:fill="F8FAFB"/>
        <w:spacing w:before="150" w:beforeAutospacing="0" w:after="0" w:afterAutospacing="0" w:line="360" w:lineRule="atLeast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Palatino Linotype" w:hAnsi="Palatino Linotype"/>
          <w:b w:val="0"/>
          <w:bCs w:val="0"/>
          <w:color w:val="7C8A6F"/>
          <w:sz w:val="24"/>
          <w:szCs w:val="24"/>
        </w:rPr>
        <w:t>муниципального образования «Пенский сельсовет»</w:t>
      </w:r>
    </w:p>
    <w:p w:rsidR="005A3A57" w:rsidRDefault="005A3A57" w:rsidP="005A3A57">
      <w:pPr>
        <w:pStyle w:val="3"/>
        <w:shd w:val="clear" w:color="auto" w:fill="F8FAFB"/>
        <w:spacing w:before="150" w:beforeAutospacing="0" w:after="0" w:afterAutospacing="0" w:line="360" w:lineRule="atLeast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Palatino Linotype" w:hAnsi="Palatino Linotype"/>
          <w:b w:val="0"/>
          <w:bCs w:val="0"/>
          <w:color w:val="7C8A6F"/>
          <w:sz w:val="24"/>
          <w:szCs w:val="24"/>
        </w:rPr>
        <w:t>Беловского района Курской области на 2020 и 2021 годов.</w:t>
      </w:r>
    </w:p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1.1. Перечень подлежащих предоставлению муниципальных гарантий на 2020 и 2021 годов.</w:t>
      </w:r>
    </w:p>
    <w:tbl>
      <w:tblPr>
        <w:tblW w:w="952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343"/>
        <w:gridCol w:w="1707"/>
        <w:gridCol w:w="1681"/>
        <w:gridCol w:w="1763"/>
        <w:gridCol w:w="1375"/>
        <w:gridCol w:w="1605"/>
        <w:gridCol w:w="1051"/>
      </w:tblGrid>
      <w:tr w:rsidR="005A3A57" w:rsidTr="005A3A57"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6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Цель гарантирования</w:t>
            </w:r>
          </w:p>
        </w:tc>
        <w:tc>
          <w:tcPr>
            <w:tcW w:w="20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принципала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Сумма гарантирования, рублей</w:t>
            </w:r>
          </w:p>
        </w:tc>
        <w:tc>
          <w:tcPr>
            <w:tcW w:w="1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Наличие права регрессного требования</w:t>
            </w:r>
          </w:p>
        </w:tc>
        <w:tc>
          <w:tcPr>
            <w:tcW w:w="11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кредитора</w:t>
            </w:r>
          </w:p>
        </w:tc>
        <w:tc>
          <w:tcPr>
            <w:tcW w:w="10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Срок   гарантии</w:t>
            </w:r>
          </w:p>
        </w:tc>
      </w:tr>
      <w:tr w:rsidR="005A3A57" w:rsidTr="005A3A5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</w:tr>
      <w:tr w:rsidR="005A3A57" w:rsidTr="005A3A5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5A3A57" w:rsidTr="005A3A57"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Всего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5A3A57" w:rsidRDefault="005A3A57" w:rsidP="005A3A57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1.2. Общий объем бюджетных ассигнований, предусмотренных на исполнение муниципальных гарантий по возможным гарантийным случаям, в 2019 и 2020 годов.</w:t>
      </w:r>
    </w:p>
    <w:tbl>
      <w:tblPr>
        <w:tblW w:w="9283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134"/>
        <w:gridCol w:w="5149"/>
      </w:tblGrid>
      <w:tr w:rsidR="005A3A57" w:rsidTr="005A3A57">
        <w:tc>
          <w:tcPr>
            <w:tcW w:w="4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Исполнение муниципальных гарантий</w:t>
            </w:r>
          </w:p>
        </w:tc>
        <w:tc>
          <w:tcPr>
            <w:tcW w:w="51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Объем бюджетных ассигнований на исполнение гарантий по возможным гарантийным случаям,   рублей</w:t>
            </w:r>
          </w:p>
        </w:tc>
      </w:tr>
      <w:tr w:rsidR="005A3A57" w:rsidTr="005A3A57">
        <w:tc>
          <w:tcPr>
            <w:tcW w:w="4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 счет источников финансирования дефицита бюджета</w:t>
            </w:r>
          </w:p>
        </w:tc>
        <w:tc>
          <w:tcPr>
            <w:tcW w:w="5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3A57" w:rsidRDefault="005A3A57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</w:tbl>
    <w:p w:rsidR="008B3D56" w:rsidRPr="005A3A57" w:rsidRDefault="008B3D56" w:rsidP="005A3A57">
      <w:pPr>
        <w:rPr>
          <w:szCs w:val="28"/>
        </w:rPr>
      </w:pPr>
    </w:p>
    <w:sectPr w:rsidR="008B3D56" w:rsidRPr="005A3A57" w:rsidSect="00233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D1D54"/>
    <w:rsid w:val="00003303"/>
    <w:rsid w:val="00003B87"/>
    <w:rsid w:val="00011EB4"/>
    <w:rsid w:val="00015D21"/>
    <w:rsid w:val="00015F04"/>
    <w:rsid w:val="000366AC"/>
    <w:rsid w:val="00044433"/>
    <w:rsid w:val="00056010"/>
    <w:rsid w:val="00057087"/>
    <w:rsid w:val="00064B8E"/>
    <w:rsid w:val="00066189"/>
    <w:rsid w:val="00082F2B"/>
    <w:rsid w:val="000C0D9A"/>
    <w:rsid w:val="000D4AAE"/>
    <w:rsid w:val="000E07F4"/>
    <w:rsid w:val="000E19AA"/>
    <w:rsid w:val="000E249D"/>
    <w:rsid w:val="000E3300"/>
    <w:rsid w:val="000E6033"/>
    <w:rsid w:val="000E6289"/>
    <w:rsid w:val="00103AB9"/>
    <w:rsid w:val="00123833"/>
    <w:rsid w:val="00161D44"/>
    <w:rsid w:val="00173EE9"/>
    <w:rsid w:val="001969EC"/>
    <w:rsid w:val="001F657C"/>
    <w:rsid w:val="00201982"/>
    <w:rsid w:val="00204DDD"/>
    <w:rsid w:val="00217CAF"/>
    <w:rsid w:val="00221DFC"/>
    <w:rsid w:val="002303AF"/>
    <w:rsid w:val="002331E8"/>
    <w:rsid w:val="002704E8"/>
    <w:rsid w:val="00284EE4"/>
    <w:rsid w:val="002A07B4"/>
    <w:rsid w:val="002A22DF"/>
    <w:rsid w:val="002B6AB3"/>
    <w:rsid w:val="0030011E"/>
    <w:rsid w:val="003308FE"/>
    <w:rsid w:val="0033214A"/>
    <w:rsid w:val="00340ED5"/>
    <w:rsid w:val="003807F2"/>
    <w:rsid w:val="00386C2D"/>
    <w:rsid w:val="003A003A"/>
    <w:rsid w:val="003B1960"/>
    <w:rsid w:val="003B476F"/>
    <w:rsid w:val="003C590E"/>
    <w:rsid w:val="0040490F"/>
    <w:rsid w:val="00412E79"/>
    <w:rsid w:val="0041794F"/>
    <w:rsid w:val="004256EC"/>
    <w:rsid w:val="00433E53"/>
    <w:rsid w:val="004347B7"/>
    <w:rsid w:val="00446803"/>
    <w:rsid w:val="004478F7"/>
    <w:rsid w:val="004625E0"/>
    <w:rsid w:val="00475E59"/>
    <w:rsid w:val="0048314A"/>
    <w:rsid w:val="00483CB0"/>
    <w:rsid w:val="004A2836"/>
    <w:rsid w:val="004A643B"/>
    <w:rsid w:val="004E1AE3"/>
    <w:rsid w:val="004E4261"/>
    <w:rsid w:val="005070D1"/>
    <w:rsid w:val="0052073F"/>
    <w:rsid w:val="00524D55"/>
    <w:rsid w:val="00530316"/>
    <w:rsid w:val="00573C0C"/>
    <w:rsid w:val="00580968"/>
    <w:rsid w:val="00596B1F"/>
    <w:rsid w:val="005A3A57"/>
    <w:rsid w:val="005B1487"/>
    <w:rsid w:val="005C7526"/>
    <w:rsid w:val="005D38EE"/>
    <w:rsid w:val="006207AB"/>
    <w:rsid w:val="006439FC"/>
    <w:rsid w:val="00653F0A"/>
    <w:rsid w:val="00660073"/>
    <w:rsid w:val="006611D6"/>
    <w:rsid w:val="006732E1"/>
    <w:rsid w:val="00675C6C"/>
    <w:rsid w:val="00693FD8"/>
    <w:rsid w:val="00697E5A"/>
    <w:rsid w:val="006D2358"/>
    <w:rsid w:val="006D5A47"/>
    <w:rsid w:val="006F1366"/>
    <w:rsid w:val="006F6A06"/>
    <w:rsid w:val="00711977"/>
    <w:rsid w:val="00736E1D"/>
    <w:rsid w:val="00745B66"/>
    <w:rsid w:val="00765401"/>
    <w:rsid w:val="007A07E5"/>
    <w:rsid w:val="007A2B28"/>
    <w:rsid w:val="007A5B3D"/>
    <w:rsid w:val="007B47FA"/>
    <w:rsid w:val="007B4B45"/>
    <w:rsid w:val="00800544"/>
    <w:rsid w:val="00817A72"/>
    <w:rsid w:val="00830507"/>
    <w:rsid w:val="0083244E"/>
    <w:rsid w:val="0085704A"/>
    <w:rsid w:val="00857D35"/>
    <w:rsid w:val="00863706"/>
    <w:rsid w:val="0086433C"/>
    <w:rsid w:val="00877E1C"/>
    <w:rsid w:val="00882D06"/>
    <w:rsid w:val="00895306"/>
    <w:rsid w:val="008A7A2D"/>
    <w:rsid w:val="008B1DF9"/>
    <w:rsid w:val="008B3D56"/>
    <w:rsid w:val="008B548A"/>
    <w:rsid w:val="008D1197"/>
    <w:rsid w:val="008D1617"/>
    <w:rsid w:val="008E068B"/>
    <w:rsid w:val="008F02A5"/>
    <w:rsid w:val="00906A43"/>
    <w:rsid w:val="009079E9"/>
    <w:rsid w:val="00912B6E"/>
    <w:rsid w:val="00922B81"/>
    <w:rsid w:val="00922FAA"/>
    <w:rsid w:val="0094185D"/>
    <w:rsid w:val="00945721"/>
    <w:rsid w:val="0094738D"/>
    <w:rsid w:val="00983395"/>
    <w:rsid w:val="00994079"/>
    <w:rsid w:val="009C3E7D"/>
    <w:rsid w:val="009D1D54"/>
    <w:rsid w:val="009D2A1B"/>
    <w:rsid w:val="009D3F56"/>
    <w:rsid w:val="009E046E"/>
    <w:rsid w:val="009E768A"/>
    <w:rsid w:val="009F4926"/>
    <w:rsid w:val="00A13938"/>
    <w:rsid w:val="00A21237"/>
    <w:rsid w:val="00A42635"/>
    <w:rsid w:val="00A51E7F"/>
    <w:rsid w:val="00A56E35"/>
    <w:rsid w:val="00A9116E"/>
    <w:rsid w:val="00A9257E"/>
    <w:rsid w:val="00A94F82"/>
    <w:rsid w:val="00AA7B82"/>
    <w:rsid w:val="00AC4C8F"/>
    <w:rsid w:val="00AF07E4"/>
    <w:rsid w:val="00AF12A1"/>
    <w:rsid w:val="00B07290"/>
    <w:rsid w:val="00B1308E"/>
    <w:rsid w:val="00B1622E"/>
    <w:rsid w:val="00B41945"/>
    <w:rsid w:val="00B45E4B"/>
    <w:rsid w:val="00B53F92"/>
    <w:rsid w:val="00B62A81"/>
    <w:rsid w:val="00B70403"/>
    <w:rsid w:val="00B84398"/>
    <w:rsid w:val="00B86CB7"/>
    <w:rsid w:val="00BC6820"/>
    <w:rsid w:val="00C05D50"/>
    <w:rsid w:val="00C27679"/>
    <w:rsid w:val="00C43B35"/>
    <w:rsid w:val="00CA30C3"/>
    <w:rsid w:val="00CA408C"/>
    <w:rsid w:val="00CB126C"/>
    <w:rsid w:val="00D00FAA"/>
    <w:rsid w:val="00D03E85"/>
    <w:rsid w:val="00D31B68"/>
    <w:rsid w:val="00D40A31"/>
    <w:rsid w:val="00D51549"/>
    <w:rsid w:val="00D628BE"/>
    <w:rsid w:val="00D657FC"/>
    <w:rsid w:val="00D67F14"/>
    <w:rsid w:val="00D84F47"/>
    <w:rsid w:val="00DD55A5"/>
    <w:rsid w:val="00DE652A"/>
    <w:rsid w:val="00DE706B"/>
    <w:rsid w:val="00DF1CC4"/>
    <w:rsid w:val="00E03E9F"/>
    <w:rsid w:val="00E42AF4"/>
    <w:rsid w:val="00E42D50"/>
    <w:rsid w:val="00E61A80"/>
    <w:rsid w:val="00E7179D"/>
    <w:rsid w:val="00E8078A"/>
    <w:rsid w:val="00E84289"/>
    <w:rsid w:val="00E951A1"/>
    <w:rsid w:val="00EB3401"/>
    <w:rsid w:val="00EB6DEB"/>
    <w:rsid w:val="00ED2C58"/>
    <w:rsid w:val="00ED5729"/>
    <w:rsid w:val="00ED63F0"/>
    <w:rsid w:val="00EE173D"/>
    <w:rsid w:val="00EE1E89"/>
    <w:rsid w:val="00EE4B4E"/>
    <w:rsid w:val="00EF4F3D"/>
    <w:rsid w:val="00F05103"/>
    <w:rsid w:val="00F17CDB"/>
    <w:rsid w:val="00F207DA"/>
    <w:rsid w:val="00F20F9A"/>
    <w:rsid w:val="00F62E0B"/>
    <w:rsid w:val="00F63FDC"/>
    <w:rsid w:val="00FB10BF"/>
    <w:rsid w:val="00FC1852"/>
    <w:rsid w:val="00FC4CCD"/>
    <w:rsid w:val="00FC7A39"/>
    <w:rsid w:val="00FD3B9E"/>
    <w:rsid w:val="00FE032E"/>
    <w:rsid w:val="00FE6845"/>
    <w:rsid w:val="00FF1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B6E"/>
  </w:style>
  <w:style w:type="paragraph" w:styleId="1">
    <w:name w:val="heading 1"/>
    <w:basedOn w:val="a"/>
    <w:link w:val="10"/>
    <w:uiPriority w:val="9"/>
    <w:qFormat/>
    <w:rsid w:val="00A94F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94F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F657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D5A4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6CB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0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0968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5D38EE"/>
    <w:rPr>
      <w:i/>
      <w:iCs/>
    </w:rPr>
  </w:style>
  <w:style w:type="character" w:styleId="a6">
    <w:name w:val="Hyperlink"/>
    <w:basedOn w:val="a0"/>
    <w:uiPriority w:val="99"/>
    <w:semiHidden/>
    <w:unhideWhenUsed/>
    <w:rsid w:val="00412E79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412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12E7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94F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4F8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title">
    <w:name w:val="consplustitle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A94F82"/>
  </w:style>
  <w:style w:type="paragraph" w:customStyle="1" w:styleId="default">
    <w:name w:val="default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7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0">
    <w:name w:val="bodytext2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40">
    <w:name w:val="bodytext4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4spacing3pt">
    <w:name w:val="bodytext4spacing3pt"/>
    <w:basedOn w:val="a0"/>
    <w:rsid w:val="002A22DF"/>
  </w:style>
  <w:style w:type="character" w:styleId="aa">
    <w:name w:val="FollowedHyperlink"/>
    <w:basedOn w:val="a0"/>
    <w:uiPriority w:val="99"/>
    <w:semiHidden/>
    <w:unhideWhenUsed/>
    <w:rsid w:val="000E6289"/>
    <w:rPr>
      <w:color w:val="800080"/>
      <w:u w:val="single"/>
    </w:rPr>
  </w:style>
  <w:style w:type="paragraph" w:customStyle="1" w:styleId="tableparagraph">
    <w:name w:val="tableparagraph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23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0">
    <w:name w:val="a8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4">
    <w:name w:val="34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33"/>
    <w:basedOn w:val="a0"/>
    <w:rsid w:val="000E6289"/>
  </w:style>
  <w:style w:type="character" w:customStyle="1" w:styleId="22">
    <w:name w:val="22"/>
    <w:basedOn w:val="a0"/>
    <w:rsid w:val="000E6289"/>
  </w:style>
  <w:style w:type="paragraph" w:customStyle="1" w:styleId="210">
    <w:name w:val="210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1">
    <w:name w:val="61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60"/>
    <w:basedOn w:val="a0"/>
    <w:rsid w:val="000E6289"/>
  </w:style>
  <w:style w:type="character" w:customStyle="1" w:styleId="blk">
    <w:name w:val="blk"/>
    <w:basedOn w:val="a0"/>
    <w:rsid w:val="0083244E"/>
  </w:style>
  <w:style w:type="paragraph" w:customStyle="1" w:styleId="a20">
    <w:name w:val="a2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1">
    <w:name w:val="nospacing1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0">
    <w:name w:val="consnormal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B70403"/>
  </w:style>
  <w:style w:type="paragraph" w:customStyle="1" w:styleId="ww-">
    <w:name w:val="ww-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indent">
    <w:name w:val="bodytextindent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8F02A5"/>
  </w:style>
  <w:style w:type="paragraph" w:customStyle="1" w:styleId="style5">
    <w:name w:val="style5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86CB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200">
    <w:name w:val="20"/>
    <w:basedOn w:val="a"/>
    <w:rsid w:val="007A5B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2"/>
    <w:basedOn w:val="a0"/>
    <w:rsid w:val="007A5B3D"/>
  </w:style>
  <w:style w:type="character" w:customStyle="1" w:styleId="40">
    <w:name w:val="Заголовок 4 Знак"/>
    <w:basedOn w:val="a0"/>
    <w:link w:val="4"/>
    <w:uiPriority w:val="9"/>
    <w:rsid w:val="006D5A4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nospacing">
    <w:name w:val="nospacing"/>
    <w:basedOn w:val="a"/>
    <w:rsid w:val="006D5A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F657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r1">
    <w:name w:val="fr1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n-postcategoryicon">
    <w:name w:val="stn-postcategoryicon"/>
    <w:basedOn w:val="a0"/>
    <w:rsid w:val="00800544"/>
  </w:style>
  <w:style w:type="character" w:customStyle="1" w:styleId="stn-post-metadata-category-name">
    <w:name w:val="stn-post-metadata-category-name"/>
    <w:basedOn w:val="a0"/>
    <w:rsid w:val="00800544"/>
  </w:style>
  <w:style w:type="paragraph" w:customStyle="1" w:styleId="s1">
    <w:name w:val="s1"/>
    <w:basedOn w:val="a"/>
    <w:rsid w:val="006D23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q">
    <w:name w:val="q"/>
    <w:basedOn w:val="a0"/>
    <w:rsid w:val="006D2358"/>
  </w:style>
  <w:style w:type="paragraph" w:customStyle="1" w:styleId="constitle">
    <w:name w:val="constitle"/>
    <w:basedOn w:val="a"/>
    <w:rsid w:val="00EB34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iiaiieoaeno20">
    <w:name w:val="iniiaiieoaeno20"/>
    <w:basedOn w:val="a0"/>
    <w:rsid w:val="003B196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65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0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3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6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46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0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1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9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02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3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0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2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2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05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3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4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1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62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127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8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9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00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9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44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8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2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84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93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2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0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05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1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7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1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68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7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23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5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36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70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8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5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7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2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5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33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91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9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16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8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7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1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95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1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52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21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75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84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5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40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68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21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68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33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34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66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9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02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2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37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22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97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0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66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7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05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90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7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8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50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0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3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03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0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68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8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67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73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0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8" w:space="5" w:color="E5E5E5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689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7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1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46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92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4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6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37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4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15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1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67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55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00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8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1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8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82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92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1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66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3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0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5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77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7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44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8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39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8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0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58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3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3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0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0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30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1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59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0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80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61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5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1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33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02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5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36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61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5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7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2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76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17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1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20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14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23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4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33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12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9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4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67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4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3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65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63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67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6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0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23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28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6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59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9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0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6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2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93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7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46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0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88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38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08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8" w:space="5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97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36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36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5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5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7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49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1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7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4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0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39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4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00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54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18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1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4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46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44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5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6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9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7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33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9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2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3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76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84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9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77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7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9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13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5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86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84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5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32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3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03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9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5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64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5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06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9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4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76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3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06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17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0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4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4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9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61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7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1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3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72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76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8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74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3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4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9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0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3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9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0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97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28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7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94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47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8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34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1951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2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7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6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4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57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0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6EF3AE28B6C46D1117CBBA251A07B11C6C7C5768D67618A03322DA1BBA42282C9440EEF08E6CC43400635U6VAM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C6EF3AE28B6C46D1117CBBA251A07B11C6C7C5768D67618A03322DA1BBA42282C9440EEF08E6CC43400635U6VA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dmpen.ru/munitsipalnoe-obrazovanie-2/byudzhety/1263-sobraniya-deputatov-penskogo-selsoveta-belovskogo-rajona-kurskoj-oblasti-reshenie-ot-24-12-2018-g-20-58-o-byudzhete-munitsipalnogo-obrazovaniya-penskij-selsovet-belovskogo-rajona-kurskoj-oblasti-na-2019-god-i-na-planovyj-period-2020-i-2021-godov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6EF3AE28B6C46D1117CBBA251A07B11C6C7C5768D67618A03322DA1BBA42282C9440EEF08E6CC43400635U6VA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D30B34-C70F-42C0-901B-DCE4E798FF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648</TotalTime>
  <Pages>61</Pages>
  <Words>12782</Words>
  <Characters>72859</Characters>
  <Application>Microsoft Office Word</Application>
  <DocSecurity>0</DocSecurity>
  <Lines>607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85471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Бочанова Анастасия Владимировна</dc:creator>
  <cp:lastModifiedBy>Server</cp:lastModifiedBy>
  <cp:revision>170</cp:revision>
  <cp:lastPrinted>2025-02-07T07:46:00Z</cp:lastPrinted>
  <dcterms:created xsi:type="dcterms:W3CDTF">2024-08-30T09:05:00Z</dcterms:created>
  <dcterms:modified xsi:type="dcterms:W3CDTF">2025-02-12T13:41:00Z</dcterms:modified>
</cp:coreProperties>
</file>