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A81" w:rsidRDefault="00B62A81" w:rsidP="00B62A81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6" w:history="1">
        <w:r>
          <w:rPr>
            <w:rStyle w:val="a6"/>
            <w:rFonts w:ascii="Palatino Linotype" w:hAnsi="Palatino Linotype"/>
            <w:b w:val="0"/>
            <w:bCs w:val="0"/>
            <w:color w:val="98A48E"/>
          </w:rPr>
          <w:t>РЕШЕНИЕ от 1 февраля 2022 года № 56/163 О внесении изменений и дополнений в решение Собрания депутатов Пенского сельсовета Беловского района Курской области от 24.12.2021 года № 54/156 «О бюджете муниципального образования «Пенский сельсовет» на 2022 и</w:t>
        </w:r>
      </w:hyperlink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СОБРАНИЕ ДЕПУТАТОВ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РЕШЕНИЕ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1 февраля 2022 года № 56/163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                                                               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 внесении изменений и дополнений в решение Собрания депутатов Пенского сельсовета Беловского района Курской области от 24.12.2021 года № 54/156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«О бюджете муниципального образования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«Пенский сельсовет» на 2022 и плановый период 2023 и 2024 годы»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Заслушав и обсудив информацию главы Пенского сельсовета Беловского района Курской области Тищенко А.И «О бюджете муниципального образования «Пенсий сельсовет» Беловского района Курской области на 2022 год и плановый период 2023 и 2024годов» Собрание депутатов РЕШИЛО: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1. Внести в решение Собрания депутатов муниципального образования «Пенский сельсовет» Беловского района Курской области от 24.12.2021 года № 54/156 «О бюджете муниципального образования «Пенский сельсовет» на 2022 год и плановый период 2023 и 2024 годов» (в редакции Решения Собрания депутатов Пенского </w:t>
      </w:r>
      <w:r>
        <w:rPr>
          <w:rFonts w:ascii="Verdana" w:hAnsi="Verdana"/>
          <w:color w:val="292D24"/>
          <w:sz w:val="20"/>
          <w:szCs w:val="20"/>
        </w:rPr>
        <w:lastRenderedPageBreak/>
        <w:t>сельсовета Беловского района Курской области от 24.01.2022года № 55/158) следующие изменения и дополнения: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 1.1. В статью 1 пункт 1 слова «общий объем доходов местного бюджета в сумме 2 810 145 рублей 00 копейка» заменить словами «общий объем доходов местного бюджета в сумме 4 433 594 рубля 00 копейки».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«общий объем расходов местного бюджета в сумме 3 066 399 рублей 21 копейка» заменить словами «общий объем расходов местного бюджета в сумме 4 689 847 рубля 21 копейка».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2. Приложения №1,3,5,7,9 изложить в новой редакции /прилагается/</w:t>
      </w:r>
    </w:p>
    <w:p w:rsidR="00B62A81" w:rsidRDefault="00B62A81" w:rsidP="00B62A81">
      <w:pPr>
        <w:pStyle w:val="a7"/>
        <w:shd w:val="clear" w:color="auto" w:fill="F8FAFB"/>
        <w:spacing w:before="0" w:beforeAutospacing="0" w:after="0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3. Опубликовать данное решение в сети Интернет на официальном сайте муниципального образования «Пенский сельсовет» Беловского района Курской области (</w:t>
      </w:r>
      <w:hyperlink r:id="rId7" w:history="1">
        <w:r>
          <w:rPr>
            <w:rStyle w:val="a6"/>
            <w:rFonts w:ascii="Verdana" w:hAnsi="Verdana"/>
            <w:color w:val="7D7D7D"/>
            <w:sz w:val="20"/>
            <w:szCs w:val="20"/>
          </w:rPr>
          <w:t>Http://admpen.ru/</w:t>
        </w:r>
      </w:hyperlink>
      <w:r>
        <w:rPr>
          <w:rFonts w:ascii="Verdana" w:hAnsi="Verdana"/>
          <w:color w:val="292D24"/>
          <w:sz w:val="20"/>
          <w:szCs w:val="20"/>
        </w:rPr>
        <w:t>) и в периодическом печатном издании-бюллетене Администрации Пенского сельсовета 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4. Настоящее решение вступает в силу после его официального опубликования в установленном порядке.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Председатель Собрания депутатов                                     Н.В. Гурьева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Глава 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                                                                    А.И. Тищенко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Приложение №1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к Решению собрания депутатов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МО «Пенский сельсовет»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от 01.02.2022г. № 56/163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           О внесении изменений и дополнений в решение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 Собрания депутатов 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24 декабря 2021 года № 54/156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«О бюджете муниципального образования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lastRenderedPageBreak/>
        <w:t> «Пенский сельсовет» на 2022 год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и на плановый период 2023 и 2024 годов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1"/>
        <w:gridCol w:w="1244"/>
        <w:gridCol w:w="1245"/>
        <w:gridCol w:w="5068"/>
        <w:gridCol w:w="1581"/>
        <w:gridCol w:w="131"/>
      </w:tblGrid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5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Источники финансирования дефицита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5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бюджета муниципального образования "Пенский  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сельсовет"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                                  на 2022 год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рублей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 источников финансирования дефицита бюджета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Сумма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01 00 00 00 00 0000 000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256 254,21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01 03 00 00 00 0000 000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Бюджетные кредиты из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176 000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01 03 01 00 00 0000 000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176 000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01 03 01 00 00 0000 700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Привлечение бюджетных кредитов от других бюджетов бюджетной системы в валюте Российской Федерации бюджетами в валюте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176 000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01 03 01 00 10 0000 710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Привлечение кредитов из других бюджетов бюджетной системы Российской Федерации федеральным бюджетом в валюте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176 000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01 05 00 00 00 0000 000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80 254,21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01 05 00 00 00 0000 500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- 4 689 847,21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01 05 02 00 00 0000 500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- 4 689 847,21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01 05 02 01 00 0000 510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- 4 689 847,21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01 05 02 01 10 0000 510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- 4 689 847,21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01 05 00 00 00 0000 600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01 05 02 00 00 0000 610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01 05 02 01 00 0000 610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01 05 02 01 10 0000 610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4 689 847,21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ИТОГО ИСТОЧНИКИ ФИНАНСИРОВАНИЯ ДЕФИЦИТОВ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                                                                                                      </w:t>
      </w:r>
      <w:r>
        <w:rPr>
          <w:rStyle w:val="a8"/>
          <w:rFonts w:ascii="Verdana" w:hAnsi="Verdana"/>
          <w:color w:val="292D24"/>
          <w:sz w:val="20"/>
          <w:szCs w:val="20"/>
        </w:rPr>
        <w:t>Приложение №3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 Решению собрания депутатов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МО «Пенский сельсовет»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01.02.2022г. № 56/163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  О внесении изменений и дополнений в решение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 Собрания депутатов 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24 декабря 2021 года № 54/156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«О бюджете муниципального образования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«Пенский сельсовет» на 2022 год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 на плановый период 2023 и 2024 годов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ПОСТУПЛЕНИЕ ДОХОДОВ В БЮДЖЕТ  МУНИЦИПАЛЬНОГО ОБРАЗОВАНИЯ «ПЕНСКИЙ СЕЛЬСОВЕТ» БЕЛОВСКОГО РАЙОНА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КУРСКОЙ ОБЛАСТИ  НА 2022 ГОД.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                                                      в  рублях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21"/>
        <w:gridCol w:w="6029"/>
        <w:gridCol w:w="850"/>
      </w:tblGrid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Наименование доходов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Сумма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 2022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год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8 50 00000 00 0000000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Доходы бюджета - итого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4 433 594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1 00 00000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1 761 418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lastRenderedPageBreak/>
              <w:t> 1 01 00000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241 081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01 02000 01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241 081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01 02010 01 1000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 1 и 228 Налогового кодекса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241 032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01 02030 01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1 06 00000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НАЛОГИ  НА ИМУЩЕСТВО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1 520 337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06 01000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НАЛОГ  НА ИМУЩЕСТВО ФИЗИЧЕСКИХ ЛИЦ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61 114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06 01030 10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  границах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61 114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06 06000 00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налог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1 459 223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06 06030 00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1 078 945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1 06 06033 10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1 078 945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06 06040 00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380 278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 06 06043 10 0000 110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380 278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2 00 00000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БЕЗВОЗМЕЗДНЫЕ  ПОСТУПЛЕНИЯ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2 672 176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2 02 00000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Безвозмездные поступления от других бюджетов  бюджетной системы Российской Федерации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1 048 727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2 02 16000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Дотация  бюджетам субъектов Российской Федерации и муниципальных образований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473 660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2 02 16001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Дотации на выравнивание   бюджетной обеспеченности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473 660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2 02 16001 10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Дотации  бюджетам поселений на  выравнивание  бюджетной обеспеченности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473 660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2 02 15002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65 585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2 02 15002 10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Дотация бюджетам сельских поселений на сбалансированность бюджетной обеспеченности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65 585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2 02 03000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 2 02 03015 00 0000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 xml:space="preserve">Субвенции  бюджетам на осуществление первичного воинского  учета на территориях,  где  отсутствуют 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военные комиссариаты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2 02 03015 10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Субвенции  бюджетам  поселений на осуществление  первичного воинского  учета на территориях,  где  отсутствуют  военные комиссариаты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2 02  20000 00 0000 150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2 02 29999 00 0000 150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Прочие субсидии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2 02 29999 10 0000 150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2 02 40000 00 0000 000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2 02 40014 00 0000 150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2 02 40014 10 0000 150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2 07 00000 00 0000 150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2 07 05000 10 0000 150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Прочие безвозмездные поступления в бюджеты сельских поселений от бюджетов городских округов с внутригородским делением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2 07 05030 10 0000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150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 xml:space="preserve">Прочие безвозмездные поступления в бюджеты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 xml:space="preserve">1 623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4 433 594</w:t>
            </w:r>
          </w:p>
        </w:tc>
      </w:tr>
    </w:tbl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Приложение №5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к Решению собрания депутатов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МО «Пенский сельсовет»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от 01.02.2022г. № 56/163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  О внесении изменений и дополнений в решение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 Собрания депутатов 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24 декабря 2021 года № 54/156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«О бюджете муниципального образования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«Пенский сельсовет» на 2022 год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и на плановый период 2023 и 2024 годов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904"/>
        <w:gridCol w:w="356"/>
        <w:gridCol w:w="345"/>
        <w:gridCol w:w="804"/>
        <w:gridCol w:w="442"/>
        <w:gridCol w:w="1549"/>
      </w:tblGrid>
      <w:tr w:rsidR="00B62A81" w:rsidTr="00B62A81">
        <w:tc>
          <w:tcPr>
            <w:tcW w:w="0" w:type="auto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Пенского сельсовета Беловского района Курской области и непрограммным направлениям деятельности), группам видов расходов классификации расходов местного бюджета на 2022 год</w:t>
            </w:r>
          </w:p>
        </w:tc>
      </w:tr>
      <w:tr w:rsidR="00B62A81" w:rsidTr="00B62A81">
        <w:tc>
          <w:tcPr>
            <w:tcW w:w="0" w:type="auto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B62A81" w:rsidTr="00B62A81">
        <w:tc>
          <w:tcPr>
            <w:tcW w:w="0" w:type="auto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(рублей)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Рз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Сумма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В С Е Г 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4 689 847,21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1 178 602,21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Глава 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Администрации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Внепрограммная деятельность органом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Проведения выборов и референдумов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Проведения выборов в представительные органы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3 00 С1441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3 00 С1441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Резервные фонды органом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 местной администрации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С1403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С1403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409 602,21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47 820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Администрации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47 820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Выполнение других обязательств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346 782,21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77 2 00 00000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77 2 00 51180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77 2 00 51180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Муниципальная </w:t>
            </w:r>
            <w:hyperlink r:id="rId8" w:history="1">
              <w:r>
                <w:rPr>
                  <w:rStyle w:val="a6"/>
                  <w:rFonts w:ascii="Verdana" w:hAnsi="Verdana"/>
                  <w:color w:val="7D7D7D"/>
                  <w:sz w:val="20"/>
                  <w:szCs w:val="20"/>
                </w:rPr>
                <w:t>программа</w:t>
              </w:r>
            </w:hyperlink>
            <w:r>
              <w:rPr>
                <w:rFonts w:ascii="Verdana" w:hAnsi="Verdana"/>
                <w:sz w:val="20"/>
                <w:szCs w:val="20"/>
              </w:rPr>
              <w:t>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первичных мер пожарной безопасности в границах населенных пунктов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Закупка товаров, работ и услуг для государственных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13 1 01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граждан в муниципальном образовании «Пенский сельсовет»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«Создание условий для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обеспечения доступным и комфортным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жильем граждан в муниципальном образовании "Пенский сельсовет Беловского района Курской области» муниципальной программы "Обеспечение доступным и комфортным жильем и коммунальными услугами граждан в муниципальном образовании "Пенский сельсовет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"Реализация Федерального закона от 24 июля 2007 года № 221-ФЗ "О государственном кадастре недвижимости"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Субсидии на мероприятия по внесению в государственный кадастр недвижимости сведений о границах муниципальных образований и границах населенных пунктов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07 2 03 13600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116 550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07 2 03 13600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116 550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межбюджетные трансферты на мероприятия по выполнению землеустроительных работ по координированию границ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S3600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49 950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S3600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49 950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196 500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«Пенский сельсовет» муниципальной  программы «Обеспечение доступным жильем и коммунальными услугами граждан муниципального образования «Пенский сельсовет»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«Мероприятия по уличному освещению»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С1433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С1433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«Комплексное развитие сельских территорий муниципального образования «Пенский сельсовет» Беловского района Курской области на 2021-2025 годы»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Подпрограмма «Создание и развитие инфраструктуры на территории  муниципального образования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«Пенский сельсовет» Беловского района  программа «Комплексное развитие сельских территорий муниципального образования «Пенский сельсовет» Беловского района Курской области на 2021-2025 годы»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18 1 00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Основное мероприятие «Удовлетворение потребности населения, проживающего на территории в  муниципальном образовании «Пенский сельсовет» Беловского района Курской области в комфортных условиях жизни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Создание спортивных и детских игровых площадок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L5760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L5760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Культура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«Развитие культуры»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«Искусство»  Муниципальной программы «Развитие культуры»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3 045 149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1 421 700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Заработная плата и начисления на выплаты по оплате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01 1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01 13330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01 1 01 13330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250 512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оплату труда работников учреждений культуры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S3330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788 188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S3330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788 188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Региональный проект «Культурная среда»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Развитие сети учреждений культурно-досугового типа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55130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55130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С1401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383 000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С1401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383 000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Массовый спорт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Муниципальная программа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</w:t>
            </w:r>
            <w:r>
              <w:rPr>
                <w:rFonts w:ascii="Verdana" w:hAnsi="Verdana"/>
                <w:sz w:val="20"/>
                <w:szCs w:val="20"/>
              </w:rPr>
              <w:br/>
              <w:t> 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 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С1406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С1406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</w:tbl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Приложение №7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 Решению собрания депутатов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МО «Пенский сельсовет»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01.02.2022г. № 56/163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                                                  О внесении изменений и дополнений в решение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 Собрания депутатов 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lastRenderedPageBreak/>
        <w:t>от 24 декабря 2021 года № 54/156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«О бюджете муниципального образования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«Пенский сельсовет» на 2022 год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и на плановый период 2023 и 2024 годов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ВЕДОМСТВЕННАЯ СТРУКТУРА РАСХОДОВ БЮДЖЕТА МУНИЦИПАЛЬНОГО ОБРАЗОВАНИЯ «ПЕНСКИЙ СЕЛЬСОВЕТ» БЕЛОВСКОГО РАЙОНА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КУРСКОЙ ОБЛАСТИ НА 2022 ГОД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06"/>
      </w:tblGrid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(рублей)</w:t>
            </w:r>
          </w:p>
        </w:tc>
      </w:tr>
    </w:tbl>
    <w:p w:rsidR="00B62A81" w:rsidRDefault="00B62A81" w:rsidP="00B62A81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29"/>
        <w:gridCol w:w="131"/>
        <w:gridCol w:w="131"/>
      </w:tblGrid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B62A81" w:rsidRDefault="00B62A81" w:rsidP="00B62A81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33"/>
        <w:gridCol w:w="487"/>
        <w:gridCol w:w="354"/>
        <w:gridCol w:w="345"/>
        <w:gridCol w:w="790"/>
        <w:gridCol w:w="442"/>
        <w:gridCol w:w="1549"/>
      </w:tblGrid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ГР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БС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Рз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Сумма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В С Е Г 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4 689 847,21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1 178 602,21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Глава 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71 1 00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Администрации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Внепрограммная деятельность органом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Проведения выборов и референдумов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Проведения выборов в представительные органы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3 00 С1441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3 00 С1441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 органом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Резервные фонды местной администрации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С1403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С1403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409 602,21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 Реализация государственных функций,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связанных с общегосударственным управлением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76 0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Выполнение других обязательств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346 782,21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функционирования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47 820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Администрации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47 820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77 2 00 00000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77 2 00 51180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77 2 00 51180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92 470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Муниципальная </w:t>
            </w:r>
            <w:hyperlink r:id="rId9" w:history="1">
              <w:r>
                <w:rPr>
                  <w:rStyle w:val="a6"/>
                  <w:rFonts w:ascii="Verdana" w:hAnsi="Verdana"/>
                  <w:color w:val="7D7D7D"/>
                  <w:sz w:val="20"/>
                  <w:szCs w:val="20"/>
                </w:rPr>
                <w:t>программа</w:t>
              </w:r>
            </w:hyperlink>
            <w:r>
              <w:rPr>
                <w:rFonts w:ascii="Verdana" w:hAnsi="Verdana"/>
                <w:sz w:val="20"/>
                <w:szCs w:val="20"/>
              </w:rPr>
              <w:t>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Подпрограмма «Обеспечение комплексной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13 1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Основное мероприятие «Обеспечение первичных мер пожарной безопасности в границах населенных пунктов»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первичных мер пожарной безопасности в границах населенных пунктов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Другие вопросы в области нацио-нальной экономики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"Обеспечение доступным и комфортным жильем и коммунальными услугами граждан в муниципальном образовании «Пенский сельсовет»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«Создание условий для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обеспечения доступным и комфортным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жильем граждан в муниципальном образовании "Пенский сельсовет Беловского района Курской области» муниципальной программы "Обеспечение доступным и комфортным жильем и коммунальными услугами граждан в муниципальном образовании "Пенский сельсовет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Основное мероприятие "Реализация Федерального закона от 24 июля 2007 года № 221-ФЗ "О государственном кадастре недвижимости"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Субсидии на мероприятия по внесению в государственный кадастр недвижимости сведений о границах муниципальных образований и границах населенных пунктов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07 2 03 13600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116 550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07 2 03 13600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116 550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межбюджетные трансферты на мероприятия по выполнению землеустроительных работ по координированию границ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S3600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49 950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S3600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49 950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196 500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Благоустройство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196 500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Подпрограмма «Обеспечение качественными услугами ЖКХ населения муниципального образования «Пенский сельсовет» муниципальной  программы «Обеспечение доступным жильем и коммунальными услугами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граждан муниципального образования «Пенский сельсовет»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Основное мероприятие «Мероприятия по уличному освещению»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С1433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С1433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«Комплексное развитие сельских территорий муниципального образования «Пенский сельсовет» Беловского района Курской области на 2021-2025 годы»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«Создание и развитие инфраструктуры на территории  муниципального образования «Пенский сельсовет» Беловского района  программа «Комплексное развитие сельских территорий муниципального образования «Пенский сельсовет» Беловского района Курской области на 2021-2025 годы»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«Удовлетворение потребности населения, проживающего на территории в  муниципальном образовании «Пенский сельсовет» Беловского района Курской области в комфортных условиях жизни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Создание спортивных и детских игровых площадок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L5760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L5760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Культура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«Развитие культуры»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«Искусство»  Муниципальной программы «Развитие культуры»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1 421 700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Заработная плата и начисления на выплаты по оплате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01 1 01 13330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01 1 01 13330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250 512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Региональный проект «Культурная среда»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Развитие сети учреждений культурно-досугового типа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55130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55130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оплату труда работников учреждений культуры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S3330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788 188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S3330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788 188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С1401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383 000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С1401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383 000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Массовый спорт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Муниципальная программа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Основное мероприятие</w:t>
            </w:r>
            <w:r>
              <w:rPr>
                <w:rFonts w:ascii="Verdana" w:hAnsi="Verdana"/>
                <w:sz w:val="20"/>
                <w:szCs w:val="20"/>
              </w:rPr>
              <w:br/>
              <w:t> 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 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С1406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С1406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</w:tbl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Приложение №9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к Решению собрания депутатов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МО «Пенский сельсовет»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от 01.02.2022г. № 56/163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                             О внесении изменений и дополнений в решение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 Собрания депутатов Пенского сельсовета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от 24 декабря 2021 года № 54/156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«О бюджете муниципального образования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«Пенский сельсовет» на 2022 год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и на плановый период 2023 и 2024 годов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Распределение бюджетных ассигнований по целевым статьям (муниципальным программам муниципального образования «Пенский сельсовет» Беловского района Курской области и непрограммным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направлениям деятельности), группам видов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расходов на 2022 год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              (рублей)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370"/>
        <w:gridCol w:w="1039"/>
        <w:gridCol w:w="442"/>
        <w:gridCol w:w="1549"/>
      </w:tblGrid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lastRenderedPageBreak/>
              <w:t>Наименование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ВР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1"/>
              <w:spacing w:before="150" w:beforeAutospacing="0" w:after="0" w:afterAutospacing="0" w:line="468" w:lineRule="atLeast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  <w:t>Сумма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4 547 376,21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Муниципальная программа "Развития культуры"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01 0 00 00000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"Искусство" муниципальной программы "Развития культуры"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3 045 149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культурно-досугового дела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1 421 700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01 1 01 13330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01 1 01 13330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250 512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Региональный проект «Культурная среда»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Развитие сети учреждений культурно-досугового типа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55130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011 A1 55130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1 623 449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оплату труда работников учреждений культуры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S3330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788 188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S3330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788 188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01 1 01 С1401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383 000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Муниципальная программа «Обеспечение доступным и комфортным жильём и коммунальными услугами граждан в муниципальном образовании «Пенский сельсовет»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07 0 00 00000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268 000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«Создание условий для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обеспечения доступным и комфортным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жильем граждан в муниципальном образовании "Пенский сельсовет Беловского района Курской области» муниципальной программы "Обеспечение доступным и комфортным жильем и коммунальными услугами граждан в муниципальном образовании "Пенский сельсовет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"Реализация Федерального закона от 24 июля 2007 года № 221-ФЗ "О государственном кадастре недвижимости"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166 500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Субсидии на мероприятия по внесению в государственный кадастр недвижимости сведений о границах муниципальных образований и границах населенных пунктов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07 2 03 13600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116 550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07 2 03 13600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116 550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Межбюджетные трансферты на мероприятия по выполнению землеустроительных работ по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координированию границ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07 2 03 S3600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49 950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2 03 S3600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49 950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муниципальной программы «Обеспечение доступным и комфортным жильём и коммунальными услугами в муниципальном образовании «Пенский сельсовет Беловского района Курской области на 2018-2022 гг.»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101 500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полномочий в области благоустройства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101 500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С1433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101 500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07 3 01 С1433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101 500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Муниципальная программа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08 0 00 00000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"Реализация муниципальной политики в сфере физической культуры и спорта"" муниципальной программы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Мероприятия по привлечению населения к занятиям физической культурой и массовым спортом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 С1406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08 3 01С1406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0" w:beforeAutospacing="0" w:after="0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Муниципальная </w:t>
            </w:r>
            <w:hyperlink r:id="rId10" w:history="1">
              <w:r>
                <w:rPr>
                  <w:rStyle w:val="a8"/>
                  <w:rFonts w:ascii="Verdana" w:hAnsi="Verdana"/>
                  <w:color w:val="7D7D7D"/>
                  <w:sz w:val="20"/>
                  <w:szCs w:val="20"/>
                </w:rPr>
                <w:t>программа</w:t>
              </w:r>
            </w:hyperlink>
            <w:r>
              <w:rPr>
                <w:rStyle w:val="a8"/>
                <w:rFonts w:ascii="Verdana" w:hAnsi="Verdana"/>
                <w:sz w:val="20"/>
                <w:szCs w:val="20"/>
              </w:rPr>
              <w:t>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 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13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первичных мер пожарной безопасности в границах населенных пунктов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первичных мер пожарной безопасности в границах населенных пунктов сельских поселений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 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5 625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Муниципальная программа «Комплексное развитие сельских территорий муниципального образования «Пенский сельсовет» Беловского района Курской области на 2021-2025 годы»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Подпрограмма «Создание и развитие инфраструктуры на территории  муниципального образования «Пенский сельсовет» Беловского района  программа «Комплексное развитие сельских территорий муниципального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образования «Пенский сельсовет» Беловского района Курской области на 2021-2025 годы»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18 1 00 00000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Основное мероприятие «Удовлетворение потребности населения, проживающего на территории в  муниципальном образовании «Пенский сельсовет» Беловского района Курской области в комфортных условиях жизни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Создание спортивных и детских</w:t>
            </w:r>
          </w:p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игровых площадок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L5760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18 1 01 L5760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НЕПРОГРАММНАЯ ДЕЯТЕЛЬНОСТЬ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71 0 00 00000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71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318 000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73 0 00 00000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447 820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Администрации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447 820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Обеспечение  деятельности и выполнение функций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деятельности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С1402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400 000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Организация внутреннего финансового контроля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73 1 00 П1485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73 1 00 П1485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23 910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76 0 00 00000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Выполнение других обязательств муниципального образования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361 782,21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346 782,21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76 1 00 С1404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15 000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78 0 00 00000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  <w:sz w:val="20"/>
                <w:szCs w:val="20"/>
              </w:rPr>
              <w:t>1 000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Резервные фонды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78 1 00 00000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С1403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1 000</w:t>
            </w:r>
          </w:p>
        </w:tc>
      </w:tr>
      <w:tr w:rsidR="00B62A81" w:rsidTr="00B62A81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78 1 00 С1403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62A81" w:rsidRDefault="00B62A81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1 000</w:t>
            </w:r>
          </w:p>
        </w:tc>
      </w:tr>
    </w:tbl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B62A81" w:rsidRDefault="00B62A81" w:rsidP="00B62A81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8B3D56" w:rsidRPr="00B62A81" w:rsidRDefault="008B3D56" w:rsidP="00B62A81">
      <w:pPr>
        <w:rPr>
          <w:szCs w:val="28"/>
        </w:rPr>
      </w:pPr>
    </w:p>
    <w:sectPr w:rsidR="008B3D56" w:rsidRPr="00B62A81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D1D54"/>
    <w:rsid w:val="00003303"/>
    <w:rsid w:val="00003B87"/>
    <w:rsid w:val="00015D21"/>
    <w:rsid w:val="00015F04"/>
    <w:rsid w:val="000366AC"/>
    <w:rsid w:val="00044433"/>
    <w:rsid w:val="00056010"/>
    <w:rsid w:val="00064B8E"/>
    <w:rsid w:val="00066189"/>
    <w:rsid w:val="00082F2B"/>
    <w:rsid w:val="000D4AAE"/>
    <w:rsid w:val="000E07F4"/>
    <w:rsid w:val="000E19AA"/>
    <w:rsid w:val="000E249D"/>
    <w:rsid w:val="000E3300"/>
    <w:rsid w:val="000E6033"/>
    <w:rsid w:val="000E6289"/>
    <w:rsid w:val="00103AB9"/>
    <w:rsid w:val="00123833"/>
    <w:rsid w:val="00173EE9"/>
    <w:rsid w:val="001969EC"/>
    <w:rsid w:val="001F657C"/>
    <w:rsid w:val="00204DDD"/>
    <w:rsid w:val="00217CAF"/>
    <w:rsid w:val="00221DFC"/>
    <w:rsid w:val="002331E8"/>
    <w:rsid w:val="002704E8"/>
    <w:rsid w:val="002A07B4"/>
    <w:rsid w:val="002A22DF"/>
    <w:rsid w:val="002B6AB3"/>
    <w:rsid w:val="0030011E"/>
    <w:rsid w:val="0033214A"/>
    <w:rsid w:val="00340ED5"/>
    <w:rsid w:val="003807F2"/>
    <w:rsid w:val="00386C2D"/>
    <w:rsid w:val="003A003A"/>
    <w:rsid w:val="003B476F"/>
    <w:rsid w:val="003C590E"/>
    <w:rsid w:val="0040490F"/>
    <w:rsid w:val="00412E79"/>
    <w:rsid w:val="0041794F"/>
    <w:rsid w:val="004256EC"/>
    <w:rsid w:val="00433E53"/>
    <w:rsid w:val="004347B7"/>
    <w:rsid w:val="00446803"/>
    <w:rsid w:val="004478F7"/>
    <w:rsid w:val="004625E0"/>
    <w:rsid w:val="00483CB0"/>
    <w:rsid w:val="004A2836"/>
    <w:rsid w:val="004A643B"/>
    <w:rsid w:val="004E1AE3"/>
    <w:rsid w:val="004E4261"/>
    <w:rsid w:val="005070D1"/>
    <w:rsid w:val="0052073F"/>
    <w:rsid w:val="00524D55"/>
    <w:rsid w:val="00573C0C"/>
    <w:rsid w:val="00580968"/>
    <w:rsid w:val="00596B1F"/>
    <w:rsid w:val="005B1487"/>
    <w:rsid w:val="005C7526"/>
    <w:rsid w:val="005D38EE"/>
    <w:rsid w:val="006207AB"/>
    <w:rsid w:val="006439FC"/>
    <w:rsid w:val="00653F0A"/>
    <w:rsid w:val="00660073"/>
    <w:rsid w:val="006611D6"/>
    <w:rsid w:val="006732E1"/>
    <w:rsid w:val="00675C6C"/>
    <w:rsid w:val="00697E5A"/>
    <w:rsid w:val="006D2358"/>
    <w:rsid w:val="006D5A47"/>
    <w:rsid w:val="006F1366"/>
    <w:rsid w:val="006F6A06"/>
    <w:rsid w:val="00736E1D"/>
    <w:rsid w:val="00745B66"/>
    <w:rsid w:val="007A2B28"/>
    <w:rsid w:val="007A5B3D"/>
    <w:rsid w:val="007B47FA"/>
    <w:rsid w:val="007B4B45"/>
    <w:rsid w:val="00800544"/>
    <w:rsid w:val="00817A72"/>
    <w:rsid w:val="00830507"/>
    <w:rsid w:val="0083244E"/>
    <w:rsid w:val="0085704A"/>
    <w:rsid w:val="00857D35"/>
    <w:rsid w:val="00863706"/>
    <w:rsid w:val="00877E1C"/>
    <w:rsid w:val="00882D06"/>
    <w:rsid w:val="00895306"/>
    <w:rsid w:val="008A7A2D"/>
    <w:rsid w:val="008B1DF9"/>
    <w:rsid w:val="008B3D56"/>
    <w:rsid w:val="008B548A"/>
    <w:rsid w:val="008D1197"/>
    <w:rsid w:val="008D1617"/>
    <w:rsid w:val="008E068B"/>
    <w:rsid w:val="008F02A5"/>
    <w:rsid w:val="00906A43"/>
    <w:rsid w:val="009079E9"/>
    <w:rsid w:val="00912B6E"/>
    <w:rsid w:val="00922B81"/>
    <w:rsid w:val="00922FAA"/>
    <w:rsid w:val="0094185D"/>
    <w:rsid w:val="00945721"/>
    <w:rsid w:val="0094738D"/>
    <w:rsid w:val="00983395"/>
    <w:rsid w:val="00994079"/>
    <w:rsid w:val="009C3E7D"/>
    <w:rsid w:val="009D1D54"/>
    <w:rsid w:val="009D2A1B"/>
    <w:rsid w:val="009D3F56"/>
    <w:rsid w:val="009E046E"/>
    <w:rsid w:val="009E768A"/>
    <w:rsid w:val="009F4926"/>
    <w:rsid w:val="00A13938"/>
    <w:rsid w:val="00A21237"/>
    <w:rsid w:val="00A42635"/>
    <w:rsid w:val="00A51E7F"/>
    <w:rsid w:val="00A56E35"/>
    <w:rsid w:val="00A9116E"/>
    <w:rsid w:val="00A9257E"/>
    <w:rsid w:val="00A94F82"/>
    <w:rsid w:val="00AA7B82"/>
    <w:rsid w:val="00AC4C8F"/>
    <w:rsid w:val="00AF07E4"/>
    <w:rsid w:val="00AF12A1"/>
    <w:rsid w:val="00B07290"/>
    <w:rsid w:val="00B1308E"/>
    <w:rsid w:val="00B1622E"/>
    <w:rsid w:val="00B41945"/>
    <w:rsid w:val="00B45E4B"/>
    <w:rsid w:val="00B53F92"/>
    <w:rsid w:val="00B62A81"/>
    <w:rsid w:val="00B70403"/>
    <w:rsid w:val="00B84398"/>
    <w:rsid w:val="00B86CB7"/>
    <w:rsid w:val="00C05D50"/>
    <w:rsid w:val="00C27679"/>
    <w:rsid w:val="00C43B35"/>
    <w:rsid w:val="00CA30C3"/>
    <w:rsid w:val="00CA408C"/>
    <w:rsid w:val="00D00FAA"/>
    <w:rsid w:val="00D03E85"/>
    <w:rsid w:val="00D31B68"/>
    <w:rsid w:val="00D40A31"/>
    <w:rsid w:val="00D51549"/>
    <w:rsid w:val="00D628BE"/>
    <w:rsid w:val="00D657FC"/>
    <w:rsid w:val="00D67F14"/>
    <w:rsid w:val="00D84F47"/>
    <w:rsid w:val="00DD55A5"/>
    <w:rsid w:val="00DE652A"/>
    <w:rsid w:val="00DE706B"/>
    <w:rsid w:val="00DF1CC4"/>
    <w:rsid w:val="00E03E9F"/>
    <w:rsid w:val="00E42AF4"/>
    <w:rsid w:val="00E42D50"/>
    <w:rsid w:val="00E61A80"/>
    <w:rsid w:val="00E7179D"/>
    <w:rsid w:val="00E8078A"/>
    <w:rsid w:val="00E951A1"/>
    <w:rsid w:val="00EB3401"/>
    <w:rsid w:val="00EB6DEB"/>
    <w:rsid w:val="00ED2C58"/>
    <w:rsid w:val="00ED5729"/>
    <w:rsid w:val="00ED63F0"/>
    <w:rsid w:val="00EE173D"/>
    <w:rsid w:val="00EE1E89"/>
    <w:rsid w:val="00EE4B4E"/>
    <w:rsid w:val="00EF4F3D"/>
    <w:rsid w:val="00F05103"/>
    <w:rsid w:val="00F17CDB"/>
    <w:rsid w:val="00F207DA"/>
    <w:rsid w:val="00F20F9A"/>
    <w:rsid w:val="00F62E0B"/>
    <w:rsid w:val="00F63FDC"/>
    <w:rsid w:val="00FB10BF"/>
    <w:rsid w:val="00FC4CCD"/>
    <w:rsid w:val="00FC7A39"/>
    <w:rsid w:val="00FD3B9E"/>
    <w:rsid w:val="00FE032E"/>
    <w:rsid w:val="00FE6845"/>
    <w:rsid w:val="00FF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n-postcategoryicon">
    <w:name w:val="stn-postcategoryicon"/>
    <w:basedOn w:val="a0"/>
    <w:rsid w:val="00800544"/>
  </w:style>
  <w:style w:type="character" w:customStyle="1" w:styleId="stn-post-metadata-category-name">
    <w:name w:val="stn-post-metadata-category-name"/>
    <w:basedOn w:val="a0"/>
    <w:rsid w:val="00800544"/>
  </w:style>
  <w:style w:type="paragraph" w:customStyle="1" w:styleId="s1">
    <w:name w:val="s1"/>
    <w:basedOn w:val="a"/>
    <w:rsid w:val="006D2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">
    <w:name w:val="q"/>
    <w:basedOn w:val="a0"/>
    <w:rsid w:val="006D2358"/>
  </w:style>
  <w:style w:type="paragraph" w:customStyle="1" w:styleId="constitle">
    <w:name w:val="constitle"/>
    <w:basedOn w:val="a"/>
    <w:rsid w:val="00EB3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2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9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8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2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8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1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8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7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2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5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7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2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7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7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E5E5E5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6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1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3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6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7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5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7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4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5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8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0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4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7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9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951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2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4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57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EF3AE28B6C46D1117CBBA251A07B11C6C7C5768D67618A03322DA1BBA42282C9440EEF08E6CC43400635U6VAM" TargetMode="External"/><Relationship Id="rId3" Type="http://schemas.openxmlformats.org/officeDocument/2006/relationships/styles" Target="styles.xml"/><Relationship Id="rId7" Type="http://schemas.openxmlformats.org/officeDocument/2006/relationships/hyperlink" Target="http://admpen.ru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dmpen.ru/munitsipalnoe-obrazovanie-2/byudzhety/2253-sobranie-deputatov-penskogo-sel-soveta-belovskogo-rajona-kurskoj-oblasti-reshenie-ot-1-fevralya-2022-goda-56-163-o-vnesenii-izmenenij-i-dopolnenij-v-reshenie-sobraniya-deputatov-penskogo-sel-soveta-belovskogo-rajona-kurskoj-oblasti-ot-24-12-2021-goda-54-156-o-byudzhete-munitsipal-nogo-obrazovaniya-penskij-sel-sovet-na-2022-i-planovyj-period-2023-i-2024-gody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6EF3AE28B6C46D1117CBBA251A07B11C6C7C5768D67618A03322DA1BBA42282C9440EEF08E6CC43400635U6VA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6EF3AE28B6C46D1117CBBA251A07B11C6C7C5768D67618A03322DA1BBA42282C9440EEF08E6CC43400635U6V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3E8E77-C344-40B3-BAB0-5A431A99B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563</TotalTime>
  <Pages>37</Pages>
  <Words>6362</Words>
  <Characters>36267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148</cp:revision>
  <cp:lastPrinted>2025-02-07T07:46:00Z</cp:lastPrinted>
  <dcterms:created xsi:type="dcterms:W3CDTF">2024-08-30T09:05:00Z</dcterms:created>
  <dcterms:modified xsi:type="dcterms:W3CDTF">2025-02-12T12:16:00Z</dcterms:modified>
</cp:coreProperties>
</file>