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DB" w:rsidRDefault="00BC13DB" w:rsidP="00BC13DB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byudzhety/2707-sobranie-deputatov-penskogo-sel-soveta-belovskogo-rajona-kurskoj-oblasti-reshenie-ot-10-iyulya-2023-goda-11-22-o-vnesenii-izmenenij-v-reshenie-sobraniya-deputatov-penskogo-sel-soveta-belovskogo-rajona-kurskoj-oblasti-ot-27-05-2021-g-47-141-ob-utverzhdenii-polozheniya-o-byudzhetnom-protsesse-v-munitsipal-nom-obrazovanii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РЕШЕНИЕ от 10 июля 2023 года № 11/22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внесении изменений в решение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Собрание ДЕПУТАТОВ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 СЕЛЬСОВЕТА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БЕЛОВСКого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района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РЕШЕНИЕ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10 июля 2023 года № 11/22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 внесении изменений в решение 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Собрания депутатов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 Курской области                                                  от 27.05.2021 г. № 47/141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«</w:t>
      </w:r>
      <w:r>
        <w:rPr>
          <w:rStyle w:val="a5"/>
          <w:rFonts w:ascii="Verdana" w:hAnsi="Verdana"/>
          <w:color w:val="292D24"/>
          <w:sz w:val="12"/>
          <w:szCs w:val="12"/>
        </w:rPr>
        <w:t>Об утверждении Положения о бюджетном процессе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в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сельсовет» Беловского района Курской области</w:t>
      </w:r>
      <w:r>
        <w:rPr>
          <w:rFonts w:ascii="Verdana" w:hAnsi="Verdana"/>
          <w:color w:val="292D24"/>
          <w:sz w:val="12"/>
          <w:szCs w:val="12"/>
        </w:rPr>
        <w:t>»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В целях приведения в соответствии с требованиями действующего законодательства, Руководствуясь Федеральным законом  от 31.07.1998 г. №145-ФЗ (в редакции от 21.05.2023 г.), рассмотрев протест прокуратуры Беловского района от 23.06.2023 г. № 19-2023, Собрание депутатов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решило: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 Внести в Положение о бюджетном процессе в муниципальном образовании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области, утвержденное решением Собрания депутатов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от 27 мая 2021 года № 47/141 следующие изменения: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1.1 Пункт 3 статьи 34 Исполнение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  по расходам изложить в следующей редакции: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3. «Получатель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>
        <w:rPr>
          <w:rFonts w:ascii="Verdana" w:hAnsi="Verdana"/>
          <w:color w:val="292D24"/>
          <w:sz w:val="12"/>
          <w:szCs w:val="12"/>
        </w:rPr>
        <w:t>пределах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доведенных до него лимитов бюджетных обязательств.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Получатель бюджетных сре</w:t>
      </w:r>
      <w:proofErr w:type="gramStart"/>
      <w:r>
        <w:rPr>
          <w:rFonts w:ascii="Verdana" w:hAnsi="Verdana"/>
          <w:color w:val="292D24"/>
          <w:sz w:val="12"/>
          <w:szCs w:val="12"/>
        </w:rPr>
        <w:t>дств пр</w:t>
      </w:r>
      <w:proofErr w:type="gramEnd"/>
      <w:r>
        <w:rPr>
          <w:rFonts w:ascii="Verdana" w:hAnsi="Verdana"/>
          <w:color w:val="292D24"/>
          <w:sz w:val="12"/>
          <w:szCs w:val="12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Получатель бюджетных сре</w:t>
      </w:r>
      <w:proofErr w:type="gramStart"/>
      <w:r>
        <w:rPr>
          <w:rFonts w:ascii="Verdana" w:hAnsi="Verdana"/>
          <w:color w:val="292D24"/>
          <w:sz w:val="12"/>
          <w:szCs w:val="12"/>
        </w:rPr>
        <w:t>дств пр</w:t>
      </w:r>
      <w:proofErr w:type="gramEnd"/>
      <w:r>
        <w:rPr>
          <w:rFonts w:ascii="Verdana" w:hAnsi="Verdana"/>
          <w:color w:val="292D24"/>
          <w:sz w:val="12"/>
          <w:szCs w:val="12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договоры».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2.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Контроль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исполнением настоящего решения возложить на начальника отдела - главного бухгалтера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Н.И. </w:t>
      </w:r>
      <w:proofErr w:type="spellStart"/>
      <w:r>
        <w:rPr>
          <w:rFonts w:ascii="Verdana" w:hAnsi="Verdana"/>
          <w:color w:val="292D24"/>
          <w:sz w:val="12"/>
          <w:szCs w:val="12"/>
        </w:rPr>
        <w:t>Слюнину</w:t>
      </w:r>
      <w:proofErr w:type="spellEnd"/>
      <w:r>
        <w:rPr>
          <w:rFonts w:ascii="Verdana" w:hAnsi="Verdana"/>
          <w:color w:val="292D24"/>
          <w:sz w:val="12"/>
          <w:szCs w:val="12"/>
        </w:rPr>
        <w:t>.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 Настоящее решение вступает в силу со дня опубликования (обнародования) и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 в информационн</w:t>
      </w:r>
      <w:proofErr w:type="gramStart"/>
      <w:r>
        <w:rPr>
          <w:rFonts w:ascii="Verdana" w:hAnsi="Verdana"/>
          <w:color w:val="292D24"/>
          <w:sz w:val="12"/>
          <w:szCs w:val="12"/>
        </w:rPr>
        <w:t>о-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телекоммуникационной сети «Интернет».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Председатель Собрания депутатов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                                       Н.В.Гурьева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Глава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                                       А.И. Тищенко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C13DB" w:rsidRDefault="00BC13DB" w:rsidP="00BC13D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D54D52" w:rsidRPr="00BC13DB" w:rsidRDefault="00D54D52" w:rsidP="00BC13DB"/>
    <w:sectPr w:rsidR="00D54D52" w:rsidRPr="00BC13D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37382"/>
    <w:rsid w:val="00B43CF8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70</cp:revision>
  <dcterms:created xsi:type="dcterms:W3CDTF">2025-02-11T13:06:00Z</dcterms:created>
  <dcterms:modified xsi:type="dcterms:W3CDTF">2025-02-11T14:01:00Z</dcterms:modified>
</cp:coreProperties>
</file>