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8E" w:rsidRPr="005F7B8E" w:rsidRDefault="005F7B8E" w:rsidP="005F7B8E">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5F7B8E">
          <w:rPr>
            <w:rFonts w:ascii="Palatino Linotype" w:eastAsia="Times New Roman" w:hAnsi="Palatino Linotype" w:cs="Times New Roman"/>
            <w:color w:val="98A48E"/>
            <w:u w:val="single"/>
            <w:lang w:eastAsia="ru-RU"/>
          </w:rPr>
          <w:t>РЕШЕНИЕ О БЮДЖЕТЕ МУНИЦИПАЛЬНОГО ОБРАЗОВАНИЯ «ПЕНСКИЙ СЕЛЬСОВЕТ» БЕЛОВСКОГО РАЙОНА КУРСКОЙ ОБЛАСТИ НА 2023 ГОД И НА ПЛАНОВЫЙ ПЕРИОД 2024 И 2025 ГОДОВ от 26 декабря 2022 г. № 4/7-РС</w:t>
        </w:r>
      </w:hyperlink>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СОБРАНИЕ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ПЕНСКОГО СЕЛЬСОВЕТА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РЕШЕНИЕ</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от 26 декабря 2022 г.    №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О БЮДЖЕТЕ МУНИЦИПАЛЬНОГО ОБРАЗОВАНИЯ «ПЕНСКИЙ СЕЛЬСОВЕТ» БЕЛОВСКОГО РАЙОНА КУРСКОЙ ОБЛАСТИ НА 2023 ГОД 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Статья 1.</w:t>
      </w:r>
      <w:r w:rsidRPr="005F7B8E">
        <w:rPr>
          <w:rFonts w:ascii="Verdana" w:eastAsia="Times New Roman" w:hAnsi="Verdana" w:cs="Times New Roman"/>
          <w:b/>
          <w:bCs/>
          <w:color w:val="292D24"/>
          <w:sz w:val="12"/>
          <w:lang w:eastAsia="ru-RU"/>
        </w:rPr>
        <w:t> Основные характеристики бюджета муниципального образования «Пенский сельсовет»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 Утвердить основные характеристики бюджета муниципального образования «Пенский сельсовет» Беловского района Курской области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прогнозируемый общий объем доходов местного бюджета в сумме 4 800 132 рубля;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общий объем расходов местного бюджета в сумме 5 012 530 рубля;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Дефицит местного бюджета на 2023 год в сумме 212 398 рублей.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2. Утвердить основные характеристики бюджета на 2024 и 2025 годы:</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прогнозируемый общий объем доходов местного бюджета на 2024 год в сумме 2 664 980 рублей, на 2025 год в сумме 2 641 952 рубля;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общий объем расходов на 2024 год в сумме 2 452 582 рублей, в том числе условно утвержденные расходы в сумме 58 382 рубля на 2025 год в сумме 2 641 952 рубля, в том числе условно утвержденные расходы в сумме 126 021 рубль.</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Профицит местного бюджета на 2024 год в сумме -212 398 рублей, дефицит (профицит) местного бюджета на 2025 год в сумме 0 рублей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Статья 2. </w:t>
      </w:r>
      <w:r w:rsidRPr="005F7B8E">
        <w:rPr>
          <w:rFonts w:ascii="Verdana" w:eastAsia="Times New Roman" w:hAnsi="Verdana" w:cs="Times New Roman"/>
          <w:b/>
          <w:bCs/>
          <w:color w:val="292D24"/>
          <w:sz w:val="12"/>
          <w:lang w:eastAsia="ru-RU"/>
        </w:rPr>
        <w:t>Источники финансирования бюджета муниципального образования «Пенский сельсовет»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1.Установить источники финансирования дефицита бюджета муниципального образования «Пенский сельсовет» Беловского района Курской: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на 2023 год на плановый период 2024 и 2025 годов согласно </w:t>
      </w:r>
      <w:r w:rsidRPr="005F7B8E">
        <w:rPr>
          <w:rFonts w:ascii="Verdana" w:eastAsia="Times New Roman" w:hAnsi="Verdana" w:cs="Times New Roman"/>
          <w:b/>
          <w:bCs/>
          <w:color w:val="292D24"/>
          <w:sz w:val="12"/>
          <w:lang w:eastAsia="ru-RU"/>
        </w:rPr>
        <w:t>приложению № 1</w:t>
      </w:r>
      <w:r w:rsidRPr="005F7B8E">
        <w:rPr>
          <w:rFonts w:ascii="Verdana" w:eastAsia="Times New Roman" w:hAnsi="Verdana" w:cs="Times New Roman"/>
          <w:color w:val="292D24"/>
          <w:sz w:val="12"/>
          <w:szCs w:val="12"/>
          <w:lang w:eastAsia="ru-RU"/>
        </w:rPr>
        <w:t> к настоящему Решению.</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Статья 3.</w:t>
      </w:r>
      <w:r w:rsidRPr="005F7B8E">
        <w:rPr>
          <w:rFonts w:ascii="Verdana" w:eastAsia="Times New Roman" w:hAnsi="Verdana" w:cs="Times New Roman"/>
          <w:b/>
          <w:bCs/>
          <w:color w:val="292D24"/>
          <w:sz w:val="12"/>
          <w:lang w:eastAsia="ru-RU"/>
        </w:rPr>
        <w:t> Особенности администрирования доходов бюджета муниципального образования «Пенский сельсовет» Беловского района Курской области в 2023 году и в плановом периоде 2024-2025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2. 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3. Установить, что инициативные платежи, поступающие в бюджеты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Статья 4. </w:t>
      </w:r>
      <w:r w:rsidRPr="005F7B8E">
        <w:rPr>
          <w:rFonts w:ascii="Verdana" w:eastAsia="Times New Roman" w:hAnsi="Verdana" w:cs="Times New Roman"/>
          <w:b/>
          <w:bCs/>
          <w:color w:val="292D24"/>
          <w:sz w:val="12"/>
          <w:lang w:eastAsia="ru-RU"/>
        </w:rPr>
        <w:t>Прогнозируемое поступление доходов бюджета муниципального образования «Пенский сельсовет» Беловского района Курской области в 2023 году и плановом периоде 2024-2025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на 2023 год на плановый период 2024 и 2025 годов согласно </w:t>
      </w:r>
      <w:r w:rsidRPr="005F7B8E">
        <w:rPr>
          <w:rFonts w:ascii="Verdana" w:eastAsia="Times New Roman" w:hAnsi="Verdana" w:cs="Times New Roman"/>
          <w:b/>
          <w:bCs/>
          <w:color w:val="292D24"/>
          <w:sz w:val="12"/>
          <w:lang w:eastAsia="ru-RU"/>
        </w:rPr>
        <w:t>приложению № 2</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к настоящему Решению.</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Статья 5. </w:t>
      </w:r>
      <w:r w:rsidRPr="005F7B8E">
        <w:rPr>
          <w:rFonts w:ascii="Verdana" w:eastAsia="Times New Roman" w:hAnsi="Verdana" w:cs="Times New Roman"/>
          <w:b/>
          <w:bCs/>
          <w:color w:val="292D24"/>
          <w:sz w:val="12"/>
          <w:lang w:eastAsia="ru-RU"/>
        </w:rPr>
        <w:t>Бюджетные ассигнования бюджета муниципального образования «Пенский сельсовет» Беловского района Курской области на 2023 год и плановый период 2024-2025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lastRenderedPageBreak/>
        <w:t>1. Утвердить 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на 2023 год на плановый период 2024 и 2025 годов согласно </w:t>
      </w:r>
      <w:r w:rsidRPr="005F7B8E">
        <w:rPr>
          <w:rFonts w:ascii="Verdana" w:eastAsia="Times New Roman" w:hAnsi="Verdana" w:cs="Times New Roman"/>
          <w:b/>
          <w:bCs/>
          <w:color w:val="292D24"/>
          <w:sz w:val="12"/>
          <w:lang w:eastAsia="ru-RU"/>
        </w:rPr>
        <w:t>приложению № 3</w:t>
      </w:r>
      <w:r w:rsidRPr="005F7B8E">
        <w:rPr>
          <w:rFonts w:ascii="Verdana" w:eastAsia="Times New Roman" w:hAnsi="Verdana" w:cs="Times New Roman"/>
          <w:color w:val="292D24"/>
          <w:sz w:val="12"/>
          <w:szCs w:val="12"/>
          <w:lang w:eastAsia="ru-RU"/>
        </w:rPr>
        <w:t> к настоящему Решению.</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2. Утвердить ведомственную структуру расходов бюджета муниципального на 2023 год на плановый период 2024 и 2025 годов согласно </w:t>
      </w:r>
      <w:r w:rsidRPr="005F7B8E">
        <w:rPr>
          <w:rFonts w:ascii="Verdana" w:eastAsia="Times New Roman" w:hAnsi="Verdana" w:cs="Times New Roman"/>
          <w:b/>
          <w:bCs/>
          <w:color w:val="292D24"/>
          <w:sz w:val="12"/>
          <w:lang w:eastAsia="ru-RU"/>
        </w:rPr>
        <w:t>приложению № 4</w:t>
      </w:r>
      <w:r w:rsidRPr="005F7B8E">
        <w:rPr>
          <w:rFonts w:ascii="Verdana" w:eastAsia="Times New Roman" w:hAnsi="Verdana" w:cs="Times New Roman"/>
          <w:color w:val="292D24"/>
          <w:sz w:val="12"/>
          <w:szCs w:val="12"/>
          <w:lang w:eastAsia="ru-RU"/>
        </w:rPr>
        <w:t> к настоящему Решению.</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3. Утвердить распределение бюджетных ассигнований по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на 2023 год на плановый период 2024 и 2025 годов согласно </w:t>
      </w:r>
      <w:r w:rsidRPr="005F7B8E">
        <w:rPr>
          <w:rFonts w:ascii="Verdana" w:eastAsia="Times New Roman" w:hAnsi="Verdana" w:cs="Times New Roman"/>
          <w:b/>
          <w:bCs/>
          <w:color w:val="292D24"/>
          <w:sz w:val="12"/>
          <w:lang w:eastAsia="ru-RU"/>
        </w:rPr>
        <w:t>приложению № 5</w:t>
      </w:r>
      <w:r w:rsidRPr="005F7B8E">
        <w:rPr>
          <w:rFonts w:ascii="Verdana" w:eastAsia="Times New Roman" w:hAnsi="Verdana" w:cs="Times New Roman"/>
          <w:color w:val="292D24"/>
          <w:sz w:val="12"/>
          <w:szCs w:val="12"/>
          <w:lang w:eastAsia="ru-RU"/>
        </w:rPr>
        <w:t> к настоящему Решению.</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4. Утвердить размер резервного фонда Администрации Пенского сельсовета на 2023 год в сумме 1 182 рубля, на 2024 год в сумме 50 000 рублей, на 2025 год в сумме 50 000 рублей.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Статья 6. </w:t>
      </w:r>
      <w:r w:rsidRPr="005F7B8E">
        <w:rPr>
          <w:rFonts w:ascii="Verdana" w:eastAsia="Times New Roman" w:hAnsi="Verdana" w:cs="Times New Roman"/>
          <w:b/>
          <w:bCs/>
          <w:color w:val="292D24"/>
          <w:sz w:val="12"/>
          <w:lang w:eastAsia="ru-RU"/>
        </w:rPr>
        <w:t>Особенности использования бюджета муниципального образования «Пенский сельсовет» Беловского района Курской области в 2023 году</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6.1. Остатки средств местного бюджета по состоянию на 1 января 2023 года на счете местного бюджета,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6.2.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муниципального образования «Пенский сельсовет»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6.3.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1)реорганизация муниципальных учреждений;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2)применение бюджетных мер принуждения, предусмотренных главой 30 Бюджетного кодекса Российской Федерации;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3) перераспределение бюджетных ассигнований, предусмотренных на оплату труда муниципальных служащих Пенского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4) изменение программных (непрограммных) направлений расходов, подпрограмм, основных мероприятий целевых статей расходов;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Пенского сельсовета Беловского района Курской области, в пределах объемов, предусмотренных на реализацию соответствующих муниципальных программ Пенского сельсовета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6) перераспределение бюджетных ассигнований между главными распорядителями средств бюджета муниципальных  программ муниципального образования «Пенский сельсовет» Беловского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муниципальных  программ муниципального образования «Пенский сельсовет» Беловского района Курской области, в порядке, установленном Администрацией Пенского сельсовета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7)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«Пенский сельсовет» Беловского района Курской области из областного бюджета и бюджета муниципального района, в пределах объема бюджетных ассигнований, предусмотренных по соответствующей муниципальной программе муниципального образования «Пенский сельсовет»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6.4. Установить, что получатель средств бюджета вправе предусматривать авансовые платежи: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 при заключении договоров (муниципальных контрактов) на поставку товаров (работ, услуг) в размерах:</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а) 100 процентов суммы договора (муниципального контракта) - по договорам (контрактам):</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об оплате расходов по участию сборных команд Пенского сельсовета Беловского района Курской области, отдельных спортсменов в соревнованиях и учебно-тренировочных сборах, команд Пенского сельсовета Беловского района Курской области в областных массовых мероприятиях школьников, обучающихся профессиональных образовательных организаций;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об оказании услуг связи, о подписке на печатные и электронные  издания, 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 о проведении государственной экологической экспертизы материалов.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lastRenderedPageBreak/>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6.5.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Статья 7. Межбюджетные трансферты бюджетам муниципальных образований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Утвердить общий объем бюджетных ассигнований на предоставление иных межбюджетных трансфертов бюджету муниципального района «Беловский район» Курской области на 2023 год – 47820,00 рублей, 2024 год- 47820,00 рублей, на 2025 год – 47820,00 рублей.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Статья 8. Привлечение бюджетных кредитов и кредитов коммерческих банков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Администрация Пенского сельсовета Беловского района Курской области в 2023 году и плановом периоде 2024 и 2025 годов вправе привлекать  бюджетные кредиты на финансирование кассовых разрывов и погашение долговых обязательств.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Статья 9. Муниципальный долг муниципального образования «Пенский сельсовет»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1.Установить объем муниципального долга на 2023 год в сумме 1 061 989 рублей, на 2024 год 1 068 457 рублей, на 2025 год 1 071 351 рубль.</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2.Установить верхний предел муниципального долга муниципального образования «Пенский сельсовет» Беловского района Курской области на 1 января 2024 года по долговым обязательствам муниципального образования «Пенский сельсовет» Беловского района Курской области в сумме 212 398 рублей, в том числе по муниципальным гарантиям 0 рублей.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3. Установить верхний предел муниципального долга муниципального образования «Пенский сельсовет» Беловского района Курской области на 1 января 2025 года по долговым обязательствам муниципального образования «Пенский сельсовет» Беловского района Курской области в сумме 0 тыс. рублей, в том числе по муниципальным гарантиям 0 рублей.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4. Установить верхний предел муниципального долга муниципального образования «Пенский сельсовет» Беловского района Курской области на 1 января 2026 года по долговым обязательствам муниципального образования «Пенский сельсовет» Беловского района  в сумме 0 тыс. рублей, в том числе по муниципальным гарантиям 0 рублей.</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5. Утвердить программу муниципальных внутренних заимствований на 2023 год согласно </w:t>
      </w:r>
      <w:r w:rsidRPr="005F7B8E">
        <w:rPr>
          <w:rFonts w:ascii="Verdana" w:eastAsia="Times New Roman" w:hAnsi="Verdana" w:cs="Times New Roman"/>
          <w:b/>
          <w:bCs/>
          <w:color w:val="292D24"/>
          <w:sz w:val="12"/>
          <w:lang w:eastAsia="ru-RU"/>
        </w:rPr>
        <w:t>приложению № 6</w:t>
      </w:r>
      <w:r w:rsidRPr="005F7B8E">
        <w:rPr>
          <w:rFonts w:ascii="Verdana" w:eastAsia="Times New Roman" w:hAnsi="Verdana" w:cs="Times New Roman"/>
          <w:color w:val="292D24"/>
          <w:sz w:val="12"/>
          <w:szCs w:val="12"/>
          <w:lang w:eastAsia="ru-RU"/>
        </w:rPr>
        <w:t> к настоящему Решению и программу муниципальных внутренних заимствований на плановый период 2024 и 2025 годов согласно </w:t>
      </w:r>
      <w:r w:rsidRPr="005F7B8E">
        <w:rPr>
          <w:rFonts w:ascii="Verdana" w:eastAsia="Times New Roman" w:hAnsi="Verdana" w:cs="Times New Roman"/>
          <w:b/>
          <w:bCs/>
          <w:color w:val="292D24"/>
          <w:sz w:val="12"/>
          <w:lang w:eastAsia="ru-RU"/>
        </w:rPr>
        <w:t>приложению № 7</w:t>
      </w:r>
      <w:r w:rsidRPr="005F7B8E">
        <w:rPr>
          <w:rFonts w:ascii="Verdana" w:eastAsia="Times New Roman" w:hAnsi="Verdana" w:cs="Times New Roman"/>
          <w:color w:val="292D24"/>
          <w:sz w:val="12"/>
          <w:szCs w:val="12"/>
          <w:lang w:eastAsia="ru-RU"/>
        </w:rPr>
        <w:t>.</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6. Утвердить программу муниципальных гарантий на 2023 согласно </w:t>
      </w:r>
      <w:r w:rsidRPr="005F7B8E">
        <w:rPr>
          <w:rFonts w:ascii="Verdana" w:eastAsia="Times New Roman" w:hAnsi="Verdana" w:cs="Times New Roman"/>
          <w:b/>
          <w:bCs/>
          <w:color w:val="292D24"/>
          <w:sz w:val="12"/>
          <w:lang w:eastAsia="ru-RU"/>
        </w:rPr>
        <w:t>приложению № 8</w:t>
      </w:r>
      <w:r w:rsidRPr="005F7B8E">
        <w:rPr>
          <w:rFonts w:ascii="Verdana" w:eastAsia="Times New Roman" w:hAnsi="Verdana" w:cs="Times New Roman"/>
          <w:color w:val="292D24"/>
          <w:sz w:val="12"/>
          <w:szCs w:val="12"/>
          <w:lang w:eastAsia="ru-RU"/>
        </w:rPr>
        <w:t> к настоящему Решению и программу муниципальных гарантий на плановый период 2024 и 2025 годов согласно </w:t>
      </w:r>
      <w:r w:rsidRPr="005F7B8E">
        <w:rPr>
          <w:rFonts w:ascii="Verdana" w:eastAsia="Times New Roman" w:hAnsi="Verdana" w:cs="Times New Roman"/>
          <w:b/>
          <w:bCs/>
          <w:color w:val="292D24"/>
          <w:sz w:val="12"/>
          <w:lang w:eastAsia="ru-RU"/>
        </w:rPr>
        <w:t>приложению № 9</w:t>
      </w:r>
      <w:r w:rsidRPr="005F7B8E">
        <w:rPr>
          <w:rFonts w:ascii="Verdana" w:eastAsia="Times New Roman" w:hAnsi="Verdana" w:cs="Times New Roman"/>
          <w:color w:val="292D24"/>
          <w:sz w:val="12"/>
          <w:szCs w:val="12"/>
          <w:lang w:eastAsia="ru-RU"/>
        </w:rPr>
        <w:t> к настоящему Решению.</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Статья 10.</w:t>
      </w:r>
      <w:r w:rsidRPr="005F7B8E">
        <w:rPr>
          <w:rFonts w:ascii="Verdana" w:eastAsia="Times New Roman" w:hAnsi="Verdana" w:cs="Times New Roman"/>
          <w:color w:val="292D24"/>
          <w:sz w:val="12"/>
          <w:szCs w:val="12"/>
          <w:lang w:eastAsia="ru-RU"/>
        </w:rPr>
        <w:t> </w:t>
      </w:r>
      <w:r w:rsidRPr="005F7B8E">
        <w:rPr>
          <w:rFonts w:ascii="Verdana" w:eastAsia="Times New Roman" w:hAnsi="Verdana" w:cs="Times New Roman"/>
          <w:b/>
          <w:bCs/>
          <w:color w:val="292D24"/>
          <w:sz w:val="12"/>
          <w:lang w:eastAsia="ru-RU"/>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sidRPr="005F7B8E">
        <w:rPr>
          <w:rFonts w:ascii="Verdana" w:eastAsia="Times New Roman" w:hAnsi="Verdana" w:cs="Times New Roman"/>
          <w:color w:val="292D24"/>
          <w:sz w:val="12"/>
          <w:szCs w:val="12"/>
          <w:lang w:eastAsia="ru-RU"/>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2. Установить, что с 1 октября 2023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1,055.</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Статья 11. Вступление в силу настоящего решения</w:t>
      </w:r>
      <w:r w:rsidRPr="005F7B8E">
        <w:rPr>
          <w:rFonts w:ascii="Verdana" w:eastAsia="Times New Roman" w:hAnsi="Verdana" w:cs="Times New Roman"/>
          <w:color w:val="292D24"/>
          <w:sz w:val="12"/>
          <w:szCs w:val="12"/>
          <w:lang w:eastAsia="ru-RU"/>
        </w:rPr>
        <w:t>.</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Настоящее Решение вступает в силу с 1 января 2023 года и подлежит опубликованию.</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Председатель собрания депутатов                               Н. В. Гурьева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Глава Пенского сельсовета</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Беловского района                                                          А.И. Тищенко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№1</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lastRenderedPageBreak/>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80"/>
        <w:gridCol w:w="81"/>
      </w:tblGrid>
      <w:tr w:rsidR="005F7B8E" w:rsidRPr="005F7B8E" w:rsidTr="005F7B8E">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bl>
    <w:p w:rsidR="005F7B8E" w:rsidRPr="005F7B8E" w:rsidRDefault="005F7B8E" w:rsidP="005F7B8E">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2045"/>
        <w:gridCol w:w="582"/>
        <w:gridCol w:w="4176"/>
        <w:gridCol w:w="812"/>
        <w:gridCol w:w="84"/>
        <w:gridCol w:w="862"/>
        <w:gridCol w:w="89"/>
        <w:gridCol w:w="734"/>
      </w:tblGrid>
      <w:tr w:rsidR="005F7B8E" w:rsidRPr="005F7B8E" w:rsidTr="005F7B8E">
        <w:tc>
          <w:tcPr>
            <w:tcW w:w="0" w:type="auto"/>
            <w:gridSpan w:val="8"/>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Источники финансирования дефицита</w:t>
            </w:r>
          </w:p>
        </w:tc>
      </w:tr>
      <w:tr w:rsidR="005F7B8E" w:rsidRPr="005F7B8E" w:rsidTr="005F7B8E">
        <w:tc>
          <w:tcPr>
            <w:tcW w:w="0" w:type="auto"/>
            <w:gridSpan w:val="8"/>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бюджета муниципального образования "Пенский</w:t>
            </w:r>
          </w:p>
        </w:tc>
      </w:tr>
      <w:tr w:rsidR="005F7B8E" w:rsidRPr="005F7B8E" w:rsidTr="005F7B8E">
        <w:tc>
          <w:tcPr>
            <w:tcW w:w="0" w:type="auto"/>
            <w:gridSpan w:val="7"/>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сельсовет" Беловского района Курской области на 2023 и на плановый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r>
      <w:tr w:rsidR="005F7B8E" w:rsidRPr="005F7B8E" w:rsidTr="005F7B8E">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период 2024 – 2025 годов</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r w:rsidR="005F7B8E" w:rsidRPr="005F7B8E" w:rsidTr="005F7B8E">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рублей</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Код бюджетной классификации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Наименование источников финансирования дефицита бюджета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на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2023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на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2024 год</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на 2025 год</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01 00 00 00 00 0000 000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ИСТОЧНИКИ ВНУТРЕННЕГО ФИНАНСИРОВАНИЯ ДЕФИЦИТОВ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-212 398,00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01 03 00 00 00 0000 000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Бюджетные кредиты из бюджетов бюджетной системы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01 03 01 00 00 0000 000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Бюджетные кредиты из других бюджетов бюджетной системы Российской Федерации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01 03 01 00 00 0000 700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Привлечение бюджетных кредитов от других бюджетов бюджетной системы в валюте Российской Федерации бюджетами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01 03 01 00 10 0000 710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Привлечение кредитов из других бюджетов бюджетной системы Российской Федерации федеральным бюджетом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01 03 01 00 10 0000 810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01 03 01 00 10 0000 810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01 05 00 00 00 0000 000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Изменение остатков средств на счетах по учету средств бюджета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01 05 00 00 00 0000 500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Увеличение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01 05 02 00 00 0000 500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Увеличение прочих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01 05 02 01 00 0000 510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Увеличение прочих остатков денежных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01 05 02 01 10 0000 510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Увеличение прочих остатков денежных средств бюджетов поселений</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01 05 00 00 00 0000 600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Уменьшение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01 05 02 00 00 0000 610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Уменьшение прочих остатков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01 05 02 01 00 0000 610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Уменьшение прочих остатков денежных средств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01 05 02 01 10 0000 610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Уменьшение прочих остатков денежных средств бюджетов поселений</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2 664 980,00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ИТОГО ИСТОЧНИКИ ФИНАНСИРОВАНИЯ ДЕФИЦИТОВ БЮДЖЕТОВ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-212 398,0</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r w:rsidRPr="005F7B8E">
        <w:rPr>
          <w:rFonts w:ascii="Verdana" w:eastAsia="Times New Roman" w:hAnsi="Verdana" w:cs="Times New Roman"/>
          <w:b/>
          <w:bCs/>
          <w:color w:val="292D24"/>
          <w:sz w:val="12"/>
          <w:lang w:eastAsia="ru-RU"/>
        </w:rPr>
        <w:t>Приложение №2</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 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ПОСТУПЛЕНИЕ ДОХОДОВ В БЮДЖЕТ МУНИЦИПАЛЬНОГО ОБРАЗОВАНИЯ «ПЕНСКИЙ СЕЛЬСОВЕТ» 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НА 2023 ГОД И НА ПЛАНОВЫЙ ПЕРИОД 2024-2025 гг.</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рублей</w:t>
      </w:r>
    </w:p>
    <w:tbl>
      <w:tblPr>
        <w:tblW w:w="0" w:type="auto"/>
        <w:tblInd w:w="9" w:type="dxa"/>
        <w:tblCellMar>
          <w:top w:w="15" w:type="dxa"/>
          <w:left w:w="15" w:type="dxa"/>
          <w:bottom w:w="15" w:type="dxa"/>
          <w:right w:w="15" w:type="dxa"/>
        </w:tblCellMar>
        <w:tblLook w:val="04A0"/>
      </w:tblPr>
      <w:tblGrid>
        <w:gridCol w:w="1581"/>
        <w:gridCol w:w="5007"/>
        <w:gridCol w:w="932"/>
        <w:gridCol w:w="932"/>
        <w:gridCol w:w="932"/>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Код по бюджетной классификации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Наименование доходов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Сумма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 2023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Сумма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 2024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Сумма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 2025 год</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8 50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Доходы бюджета - 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4 800 132,00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2 664 980,00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1 00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НАЛОГОВЫЕ И НЕНАЛОГОВЫЕ ДОХОДЫ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2 123 977,00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2 136 914,00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2 142 701,00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1 01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НАЛОГИ НА ПРИБЫЛЬ, ДОХОДЫ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259 697,00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272 634,00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278 421,00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01 02000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Налог на доходы физических лиц</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259 697,00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272 634,00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278 421,00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01 02010 01 1000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w:t>
            </w:r>
            <w:r w:rsidRPr="005F7B8E">
              <w:rPr>
                <w:rFonts w:ascii="Verdana" w:eastAsia="Times New Roman" w:hAnsi="Verdana" w:cs="Times New Roman"/>
                <w:sz w:val="12"/>
                <w:szCs w:val="12"/>
                <w:lang w:eastAsia="ru-RU"/>
              </w:rPr>
              <w:lastRenderedPageBreak/>
              <w:t>Налогового кодекса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259 555,00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272 492,00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278 279,00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 1 01 02030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142,00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142,00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142,00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1 06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НАЛОГИ  НА ИМУЩЕСТВО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1 757 812,00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1 757 812,00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1 757 812,00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06 01000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НАЛОГ  НА ИМУЩЕСТВО ФИЗИЧЕСКИХ ЛИЦ</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47 882,00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06 01030 10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47 882,00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1 06 06000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Земельный налог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1 709 930,00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1 709 930,00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1 709 930,00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06 06030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Земельный налог с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1 391 556,00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1 391 556,00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1 391 556,00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06 06033 10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1 391 556,00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1 391 556,00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1 391 556,00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06 06040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Земельный налог с физических лиц</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318 374,00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318 374,00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318 374,00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06 06043 10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318 374,00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318 374,00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318 374,00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1 11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ДОХОДЫ ОТ ИСПОЛЬЗОВАНИЯ ИМУЩЕСТВА, НАХОДЯЩЕГОСЯ В ГОСУДАРСТВЕННОЙ И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106 468,00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106 468,00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106 468,00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11 05000 00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106 468,00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106 468,00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106 468,00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11 05020 00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33 845,00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33 845,00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33 845,00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11 05025 10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33 845,00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33 845,00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33 845,00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11 05030 00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72 623,00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72 623,00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72 623,00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 11 05035 10 0000 120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r w:rsidRPr="005F7B8E">
              <w:rPr>
                <w:rFonts w:ascii="Verdana" w:eastAsia="Times New Roman" w:hAnsi="Verdana" w:cs="Times New Roman"/>
                <w:sz w:val="12"/>
                <w:szCs w:val="12"/>
                <w:lang w:eastAsia="ru-RU"/>
              </w:rPr>
              <w:lastRenderedPageBreak/>
              <w:t>автономных учреждений)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72 623,00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72 623,00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72 623,00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lastRenderedPageBreak/>
              <w:t> 2 00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БЕЗВОЗМЕЗДНЫЕ  ПОСТУПЛЕНИЯ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2 676 155,00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528 066,00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499 251,00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2 02 00000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Безвозмездные поступления от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2 676 155,00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528 066,00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499 251,00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2 02 15002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Дотации бюджетам на поддержку мер по обеспечению сбалансированности бюджетов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944 486,00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02 15002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Дотация бюджетам сельских поселений на сбалансированность бюджетной обеспеченности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944 486,00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2 02 16000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Дотация  бюджетам субъектов Российской Федерации и муниципальных образований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472 139,00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410 761,00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377 711,00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02 16001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Дотации на выравнивание   бюджетной обеспеченности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472 139,00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410 761,00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377 711,00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02 16001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Дотации  бюджетам поселений на  выравнивание  бюджетной обеспеченности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472 139,00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410 761,00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377 711,00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2 02 20000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Субсидии бюджетам бюджетной системы Российской Федерации (межбюджетные субсидии)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02 29999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Прочие субсидии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2 02 29999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Прочие субсидии бюджетам сельских поселений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2 02 03000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Субвенции бюджетам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2 02 35118 00 0000 150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2 02 35118 10 0000 150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4 800 132,00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2 664 980,00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2 641 952,00</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№3</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5507"/>
        <w:gridCol w:w="205"/>
        <w:gridCol w:w="201"/>
        <w:gridCol w:w="521"/>
        <w:gridCol w:w="267"/>
        <w:gridCol w:w="853"/>
        <w:gridCol w:w="915"/>
        <w:gridCol w:w="915"/>
      </w:tblGrid>
      <w:tr w:rsidR="005F7B8E" w:rsidRPr="005F7B8E" w:rsidTr="005F7B8E">
        <w:tc>
          <w:tcPr>
            <w:tcW w:w="0" w:type="auto"/>
            <w:gridSpan w:val="8"/>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9" w:after="9"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r w:rsidR="005F7B8E" w:rsidRPr="005F7B8E" w:rsidTr="005F7B8E">
        <w:tc>
          <w:tcPr>
            <w:tcW w:w="0" w:type="auto"/>
            <w:gridSpan w:val="8"/>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2023 год</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 на плановый период 2024-2025гг.</w:t>
            </w:r>
          </w:p>
        </w:tc>
      </w:tr>
      <w:tr w:rsidR="005F7B8E" w:rsidRPr="005F7B8E" w:rsidTr="005F7B8E">
        <w:tc>
          <w:tcPr>
            <w:tcW w:w="0" w:type="auto"/>
            <w:gridSpan w:val="8"/>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рублей</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Рз</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ЦСР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 2023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на 2024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на 2025 год</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 С Е Г 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2 452 582,00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Условно утвержденные расходы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58 382,00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126 021,00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Общегосударственные 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1 817 002,00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1 865 820,00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1 865 820,00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функционирования главы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Глава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функционирования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администрации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 органом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xml:space="preserve">78 1 00 </w:t>
            </w:r>
            <w:r w:rsidRPr="005F7B8E">
              <w:rPr>
                <w:rFonts w:ascii="Verdana" w:eastAsia="Times New Roman" w:hAnsi="Verdana" w:cs="Times New Roman"/>
                <w:sz w:val="12"/>
                <w:szCs w:val="12"/>
                <w:lang w:eastAsia="ru-RU"/>
              </w:rPr>
              <w:lastRenderedPageBreak/>
              <w:t>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Резервные фонды местной администрации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Другие общегосударственные 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865 820,00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865 820,00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865 820,00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Осуществление переданных полномочий в сфере внешнего муниципального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Организация внутреннего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Реализация государственных функций, связанных с общегосударственным управлением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Выполнение других (прочих) обязательств органа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Национальная оборона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Мобилизационная и вневойсковая подготовка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Непрограммная деятельность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Непрограммные расходы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Национальная безопасность и правоохранительная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Муниципальная </w:t>
            </w:r>
            <w:hyperlink r:id="rId6" w:history="1">
              <w:r w:rsidRPr="005F7B8E">
                <w:rPr>
                  <w:rFonts w:ascii="Verdana" w:eastAsia="Times New Roman" w:hAnsi="Verdana" w:cs="Times New Roman"/>
                  <w:color w:val="7D7D7D"/>
                  <w:sz w:val="12"/>
                  <w:u w:val="single"/>
                  <w:lang w:eastAsia="ru-RU"/>
                </w:rPr>
                <w:t>программа</w:t>
              </w:r>
            </w:hyperlink>
            <w:r w:rsidRPr="005F7B8E">
              <w:rPr>
                <w:rFonts w:ascii="Verdana" w:eastAsia="Times New Roman" w:hAnsi="Verdana" w:cs="Times New Roman"/>
                <w:sz w:val="12"/>
                <w:szCs w:val="12"/>
                <w:lang w:eastAsia="ru-RU"/>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«Обеспечение первичных мер пожарной безопасности в границах населенных пунктов»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первичных мер пожарной безопасности в границах населенного пункта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Жилищно-коммунальное хозяйство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Благоустройство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«Мероприятия по уличному освещению»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Мероприятия по благоустройству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1 897 404,00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реализации проекта «Народный бюджет»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1 897 404,00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Реализация проекта «Народный бюджет»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Мероприятия, направленные на реализацию проекта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Культура, кинематография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Культура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«Обеспечение деятельности культурно-досугового 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Создание условий для организации досуга и обеспечения жителей  услугами организаций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Физическая культура и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Массовый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Муниципальная программа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w:t>
            </w:r>
            <w:r w:rsidRPr="005F7B8E">
              <w:rPr>
                <w:rFonts w:ascii="Verdana" w:eastAsia="Times New Roman" w:hAnsi="Verdana" w:cs="Times New Roman"/>
                <w:sz w:val="12"/>
                <w:szCs w:val="12"/>
                <w:lang w:eastAsia="ru-RU"/>
              </w:rPr>
              <w:br/>
              <w:t> «Мероприятия по привлечению населения к занятиям физической культурой и массовым спортом».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bl>
    <w:p w:rsidR="005F7B8E" w:rsidRPr="005F7B8E" w:rsidRDefault="005F7B8E" w:rsidP="005F7B8E">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80"/>
        <w:gridCol w:w="81"/>
        <w:gridCol w:w="81"/>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№4</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lastRenderedPageBreak/>
        <w:t> «О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ВЕДОМСТВЕННАЯ СТРУКТУРА РАСХОДОВ БЮДЖЕТА МУНИЦИПАЛЬНОГО ОБРАЗОВАНИЯ «ПЕНСКИЙ СЕЛЬСОВЕТ» НА 2023 ГОД И НА ПЛАНОВЫЙ ПЕРИОД 2024-2025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рублей</w:t>
      </w:r>
    </w:p>
    <w:tbl>
      <w:tblPr>
        <w:tblW w:w="0" w:type="auto"/>
        <w:tblInd w:w="9" w:type="dxa"/>
        <w:tblCellMar>
          <w:top w:w="15" w:type="dxa"/>
          <w:left w:w="15" w:type="dxa"/>
          <w:bottom w:w="15" w:type="dxa"/>
          <w:right w:w="15" w:type="dxa"/>
        </w:tblCellMar>
        <w:tblLook w:val="04A0"/>
      </w:tblPr>
      <w:tblGrid>
        <w:gridCol w:w="5023"/>
        <w:gridCol w:w="267"/>
        <w:gridCol w:w="219"/>
        <w:gridCol w:w="209"/>
        <w:gridCol w:w="513"/>
        <w:gridCol w:w="267"/>
        <w:gridCol w:w="932"/>
        <w:gridCol w:w="977"/>
        <w:gridCol w:w="977"/>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ГР</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БС</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Рз</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ЦСР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 2023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на 2024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на 2025 год</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9</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В С Е Г 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2 452 582,00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Условно утвержденные</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расходы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58 382,00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126 021,00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Общегосударственные 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2 022 002,00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1 865 820,00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1 865 820,00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функционирования главы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Глава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функционирования местных администраций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администрации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 органом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 местной администрации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Другие общегосударственные вопросы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865 820,00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865 820,00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865 820,00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Осуществление переданных полномочий в сфере внешнего муниципального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Организация внутреннего</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23 910,00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Реализация государственных функций, связанных с общегосударственным управлением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Выполнение других (прочих) обязательств органа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Национальная оборона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Мобилизационная и вневойсковая подготовка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Непрограммная деятельность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Непрограммные расходы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xml:space="preserve">77 2 00 </w:t>
            </w:r>
            <w:r w:rsidRPr="005F7B8E">
              <w:rPr>
                <w:rFonts w:ascii="Verdana" w:eastAsia="Times New Roman" w:hAnsi="Verdana" w:cs="Times New Roman"/>
                <w:sz w:val="12"/>
                <w:szCs w:val="12"/>
                <w:lang w:eastAsia="ru-RU"/>
              </w:rPr>
              <w:lastRenderedPageBreak/>
              <w:t>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Национальная безопасность и правоохранительная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«Обеспечение первичных мер пожарной безопасности в границах населенных пунктов»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первичных мер пожарной безопасности в границах населенного пункта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Жилищно-коммунальное хозяйство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Благоустройство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«Мероприятия по уличному освещению»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Мероприятия по благоустройству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1 897 404,00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Основное мероприятие реализации проекта «Народный бюджет»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1 897 404,00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Реализация проекта «Народный бюджет»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Мероприятия, направленные на реализацию проекта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750 000,00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Культура, кинематография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Культура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«Обеспечение деятельности культурно-досугового 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Создание условий для организации досуга и обеспечения жителей  услугами организаций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Физическая культура и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Массовый 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Муниципальная программа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w:t>
            </w:r>
            <w:r w:rsidRPr="005F7B8E">
              <w:rPr>
                <w:rFonts w:ascii="Verdana" w:eastAsia="Times New Roman" w:hAnsi="Verdana" w:cs="Times New Roman"/>
                <w:sz w:val="12"/>
                <w:szCs w:val="12"/>
                <w:lang w:eastAsia="ru-RU"/>
              </w:rPr>
              <w:br/>
              <w:t> «Мероприятия по привлечению населения к занятиям физической культурой и массовым спортом».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xml:space="preserve"> Создание условий, обеспечивающих повышение мотивации жителей муниципального образования к регулярным занятиям физической культурой </w:t>
            </w:r>
            <w:r w:rsidRPr="005F7B8E">
              <w:rPr>
                <w:rFonts w:ascii="Verdana" w:eastAsia="Times New Roman" w:hAnsi="Verdana" w:cs="Times New Roman"/>
                <w:sz w:val="12"/>
                <w:szCs w:val="12"/>
                <w:lang w:eastAsia="ru-RU"/>
              </w:rPr>
              <w:lastRenderedPageBreak/>
              <w:t>и спортом и ведению здорового образа жизни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№5</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направлениям деятельности), группам видов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расходов на 2023 год и на плановый период 2024-2025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(рублей)</w:t>
      </w:r>
    </w:p>
    <w:tbl>
      <w:tblPr>
        <w:tblW w:w="0" w:type="auto"/>
        <w:tblInd w:w="9" w:type="dxa"/>
        <w:tblCellMar>
          <w:top w:w="15" w:type="dxa"/>
          <w:left w:w="15" w:type="dxa"/>
          <w:bottom w:w="15" w:type="dxa"/>
          <w:right w:w="15" w:type="dxa"/>
        </w:tblCellMar>
        <w:tblLook w:val="04A0"/>
      </w:tblPr>
      <w:tblGrid>
        <w:gridCol w:w="5846"/>
        <w:gridCol w:w="563"/>
        <w:gridCol w:w="267"/>
        <w:gridCol w:w="932"/>
        <w:gridCol w:w="888"/>
        <w:gridCol w:w="888"/>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ЦСР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ВР</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5F7B8E">
              <w:rPr>
                <w:rFonts w:ascii="Palatino Linotype" w:eastAsia="Times New Roman" w:hAnsi="Palatino Linotype" w:cs="Times New Roman"/>
                <w:color w:val="7D7D7D"/>
                <w:kern w:val="36"/>
                <w:sz w:val="24"/>
                <w:szCs w:val="24"/>
                <w:lang w:eastAsia="ru-RU"/>
              </w:rPr>
              <w:t>Сумма</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 2023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5F7B8E">
              <w:rPr>
                <w:rFonts w:ascii="Palatino Linotype" w:eastAsia="Times New Roman" w:hAnsi="Palatino Linotype" w:cs="Times New Roman"/>
                <w:color w:val="7D7D7D"/>
                <w:kern w:val="36"/>
                <w:sz w:val="24"/>
                <w:szCs w:val="24"/>
                <w:lang w:eastAsia="ru-RU"/>
              </w:rPr>
              <w:t>Сумма</w:t>
            </w:r>
          </w:p>
          <w:p w:rsidR="005F7B8E" w:rsidRPr="005F7B8E" w:rsidRDefault="005F7B8E" w:rsidP="005F7B8E">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5F7B8E">
              <w:rPr>
                <w:rFonts w:ascii="Palatino Linotype" w:eastAsia="Times New Roman" w:hAnsi="Palatino Linotype" w:cs="Times New Roman"/>
                <w:color w:val="7D7D7D"/>
                <w:kern w:val="36"/>
                <w:sz w:val="24"/>
                <w:szCs w:val="24"/>
                <w:lang w:eastAsia="ru-RU"/>
              </w:rPr>
              <w:t>на 2024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5F7B8E">
              <w:rPr>
                <w:rFonts w:ascii="Palatino Linotype" w:eastAsia="Times New Roman" w:hAnsi="Palatino Linotype" w:cs="Times New Roman"/>
                <w:color w:val="7D7D7D"/>
                <w:kern w:val="36"/>
                <w:sz w:val="24"/>
                <w:szCs w:val="24"/>
                <w:lang w:eastAsia="ru-RU"/>
              </w:rPr>
              <w:t>Сумма</w:t>
            </w:r>
          </w:p>
          <w:p w:rsidR="005F7B8E" w:rsidRPr="005F7B8E" w:rsidRDefault="005F7B8E" w:rsidP="005F7B8E">
            <w:pPr>
              <w:spacing w:before="94" w:after="0" w:line="292" w:lineRule="atLeast"/>
              <w:outlineLvl w:val="0"/>
              <w:rPr>
                <w:rFonts w:ascii="Palatino Linotype" w:eastAsia="Times New Roman" w:hAnsi="Palatino Linotype" w:cs="Times New Roman"/>
                <w:color w:val="7D7D7D"/>
                <w:kern w:val="36"/>
                <w:sz w:val="24"/>
                <w:szCs w:val="24"/>
                <w:lang w:eastAsia="ru-RU"/>
              </w:rPr>
            </w:pPr>
            <w:r w:rsidRPr="005F7B8E">
              <w:rPr>
                <w:rFonts w:ascii="Palatino Linotype" w:eastAsia="Times New Roman" w:hAnsi="Palatino Linotype" w:cs="Times New Roman"/>
                <w:color w:val="7D7D7D"/>
                <w:kern w:val="36"/>
                <w:sz w:val="24"/>
                <w:szCs w:val="24"/>
                <w:lang w:eastAsia="ru-RU"/>
              </w:rPr>
              <w:t>на 2025 год</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5 012 530,00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2 452 582,00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2 641 952,00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Условно утвержденные расходы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58 382,00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126 021,00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Программная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3 083 402,00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411 075,00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528 571,00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Муниципальная программа "Развития культуры"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"Искусство" муниципальной программы "Развития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культурно-досугового 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Создание условий для организации досуга и обеспечения жителей  услугами организаций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обеспечения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01 1 01 С1444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2018-2022 годы»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2 557 402,00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xml:space="preserve">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w:t>
            </w:r>
            <w:r w:rsidRPr="005F7B8E">
              <w:rPr>
                <w:rFonts w:ascii="Verdana" w:eastAsia="Times New Roman" w:hAnsi="Verdana" w:cs="Times New Roman"/>
                <w:sz w:val="12"/>
                <w:szCs w:val="12"/>
                <w:lang w:eastAsia="ru-RU"/>
              </w:rPr>
              <w:lastRenderedPageBreak/>
              <w:t>коммунальными услугами в муниципальном образовании «Пенский сельсовет Беловского района Курской области на 2018-2022 гг.»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 xml:space="preserve">07 3 00 </w:t>
            </w:r>
            <w:r w:rsidRPr="005F7B8E">
              <w:rPr>
                <w:rFonts w:ascii="Verdana" w:eastAsia="Times New Roman" w:hAnsi="Verdana" w:cs="Times New Roman"/>
                <w:sz w:val="12"/>
                <w:szCs w:val="12"/>
                <w:lang w:eastAsia="ru-RU"/>
              </w:rPr>
              <w:lastRenderedPageBreak/>
              <w:t>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Основное мероприятие « Мероприятия по уличному освещению»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3 01 С1433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659 998,00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335 075,00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462 571,00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1 897 404,00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Основное мероприятие реализации проекта «Народный бюджет» по Благоустройству территории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1 897 404,00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Реализация проекта «Народный бюджет»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07 4 011 1401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1 147 404,00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Мероприятия, направленные на реализацию проекта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07 4 01 S1401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08 0 00 00000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Мероприятия по привлечению населения к занятиям физической культурой и массовым спортом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обеспечения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08 3 01 С1406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61 000,00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Муниципальная </w:t>
            </w:r>
            <w:hyperlink r:id="rId7" w:history="1">
              <w:r w:rsidRPr="005F7B8E">
                <w:rPr>
                  <w:rFonts w:ascii="Verdana" w:eastAsia="Times New Roman" w:hAnsi="Verdana" w:cs="Times New Roman"/>
                  <w:b/>
                  <w:bCs/>
                  <w:color w:val="7D7D7D"/>
                  <w:sz w:val="12"/>
                  <w:lang w:eastAsia="ru-RU"/>
                </w:rPr>
                <w:t>программа</w:t>
              </w:r>
            </w:hyperlink>
            <w:r w:rsidRPr="005F7B8E">
              <w:rPr>
                <w:rFonts w:ascii="Verdana" w:eastAsia="Times New Roman" w:hAnsi="Verdana" w:cs="Times New Roman"/>
                <w:b/>
                <w:bCs/>
                <w:sz w:val="12"/>
                <w:lang w:eastAsia="ru-RU"/>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Основное мероприятие «Обеспечение первичных мер пожарной безопасности в границах населенных пунктов»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первичных мер пожарной безопасности в границах населенных пунктов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13 1 01 С1415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НЕПРОГРАММНАЯ ДЕЯТЕЛЬНОСТЬ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1 929 128,00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1 983 125,00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1 987 360,00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Обеспечение функционирования главы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71 0 00 00000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Глава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71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397 110,00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73 0 00 00000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600 710,00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600 710,00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600 710,00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Аппарат контрольно-счетного органа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600 710,00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600 710,00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600 710,00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Осуществление переданных полномочий в сфере внешнего муниципального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Организация внутреннего финансового контроля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Межбюджетные трансферты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П1485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47 820,00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и выполнение функций органов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73 1 00 С1402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552 890,00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Реализация государственных функций, связанных с общегосударственным управлением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76 0 00 00000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76 1 00 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Выполнение других (прочих) обязательств органа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818 000,00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Закупка товаров, работ и услуг для государственных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808 000,00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76 1 00 С1404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Непрограммная деятельность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77 0 00 00000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Непрограммные расходы органов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Осуществление первичного воинского учета на территориях, где отсутствуют военные комиссариаты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77 2 00 51180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112 126,00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117 305,00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121 540,00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Резервные фонды органом местного самоуправления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78 0 00 00000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b/>
                <w:bCs/>
                <w:sz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Резервные фонды местной администрации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Иные бюджетные ассигнования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78 1 00 С1403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1 182,00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50 000,00</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№6</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lastRenderedPageBreak/>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94" w:after="0" w:line="247" w:lineRule="atLeast"/>
        <w:outlineLvl w:val="1"/>
        <w:rPr>
          <w:rFonts w:ascii="Palatino Linotype" w:eastAsia="Times New Roman" w:hAnsi="Palatino Linotype" w:cs="Times New Roman"/>
          <w:color w:val="7D7D7D"/>
          <w:sz w:val="21"/>
          <w:szCs w:val="21"/>
          <w:lang w:eastAsia="ru-RU"/>
        </w:rPr>
      </w:pPr>
      <w:r w:rsidRPr="005F7B8E">
        <w:rPr>
          <w:rFonts w:ascii="Palatino Linotype" w:eastAsia="Times New Roman" w:hAnsi="Palatino Linotype" w:cs="Times New Roman"/>
          <w:color w:val="7D7D7D"/>
          <w:sz w:val="21"/>
          <w:szCs w:val="21"/>
          <w:lang w:eastAsia="ru-RU"/>
        </w:rPr>
        <w:t>Программа муниципальных внутренних заимствований</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муниципального образования «Пенский   сельсовет»</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Беловского района Курской области на 2023 год</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1. Привлечение внутренних заимствований</w:t>
      </w:r>
    </w:p>
    <w:tbl>
      <w:tblPr>
        <w:tblW w:w="0" w:type="auto"/>
        <w:tblInd w:w="9" w:type="dxa"/>
        <w:tblCellMar>
          <w:top w:w="15" w:type="dxa"/>
          <w:left w:w="15" w:type="dxa"/>
          <w:bottom w:w="15" w:type="dxa"/>
          <w:right w:w="15" w:type="dxa"/>
        </w:tblCellMar>
        <w:tblLook w:val="04A0"/>
      </w:tblPr>
      <w:tblGrid>
        <w:gridCol w:w="382"/>
        <w:gridCol w:w="4321"/>
        <w:gridCol w:w="1959"/>
        <w:gridCol w:w="2722"/>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Виды долговых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привлечения средств в 2023г</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Предельный срок погашения долговых обязательств</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Бюджетные кредиты из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2. Погашение внутренних заимствований</w:t>
      </w:r>
    </w:p>
    <w:tbl>
      <w:tblPr>
        <w:tblW w:w="0" w:type="auto"/>
        <w:tblInd w:w="9" w:type="dxa"/>
        <w:tblCellMar>
          <w:top w:w="15" w:type="dxa"/>
          <w:left w:w="15" w:type="dxa"/>
          <w:bottom w:w="15" w:type="dxa"/>
          <w:right w:w="15" w:type="dxa"/>
        </w:tblCellMar>
        <w:tblLook w:val="04A0"/>
      </w:tblPr>
      <w:tblGrid>
        <w:gridCol w:w="429"/>
        <w:gridCol w:w="5434"/>
        <w:gridCol w:w="2286"/>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Виды долговых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погашения средств в 2023 г.</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(рублей)</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Бюджетные кредиты из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№7</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94" w:after="0" w:line="247" w:lineRule="atLeast"/>
        <w:outlineLvl w:val="1"/>
        <w:rPr>
          <w:rFonts w:ascii="Palatino Linotype" w:eastAsia="Times New Roman" w:hAnsi="Palatino Linotype" w:cs="Times New Roman"/>
          <w:color w:val="7D7D7D"/>
          <w:sz w:val="21"/>
          <w:szCs w:val="21"/>
          <w:lang w:eastAsia="ru-RU"/>
        </w:rPr>
      </w:pPr>
      <w:r w:rsidRPr="005F7B8E">
        <w:rPr>
          <w:rFonts w:ascii="Palatino Linotype" w:eastAsia="Times New Roman" w:hAnsi="Palatino Linotype" w:cs="Times New Roman"/>
          <w:color w:val="7D7D7D"/>
          <w:sz w:val="21"/>
          <w:szCs w:val="21"/>
          <w:lang w:eastAsia="ru-RU"/>
        </w:rPr>
        <w:t>Программа муниципальных внутренних заимствований</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lastRenderedPageBreak/>
        <w:t>муниципального образования «Пенский сельсовет»</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Беловского района Курской области на 2024 и 2025 годы</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1. Привлечение внутренних заимствований</w:t>
      </w:r>
    </w:p>
    <w:tbl>
      <w:tblPr>
        <w:tblW w:w="0" w:type="auto"/>
        <w:tblInd w:w="9" w:type="dxa"/>
        <w:tblCellMar>
          <w:top w:w="15" w:type="dxa"/>
          <w:left w:w="15" w:type="dxa"/>
          <w:bottom w:w="15" w:type="dxa"/>
          <w:right w:w="15" w:type="dxa"/>
        </w:tblCellMar>
        <w:tblLook w:val="04A0"/>
      </w:tblPr>
      <w:tblGrid>
        <w:gridCol w:w="315"/>
        <w:gridCol w:w="2683"/>
        <w:gridCol w:w="1404"/>
        <w:gridCol w:w="1789"/>
        <w:gridCol w:w="1404"/>
        <w:gridCol w:w="1789"/>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Виды долговых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привлечения средств в 2024г</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Предельный срок погашения долговых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привлечения средств в 2025г</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Предельный срок погашения долговых обязательств</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Бюджетные кредиты из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2. Погашение внутренних заимствований</w:t>
      </w:r>
    </w:p>
    <w:tbl>
      <w:tblPr>
        <w:tblW w:w="0" w:type="auto"/>
        <w:tblInd w:w="9" w:type="dxa"/>
        <w:tblCellMar>
          <w:top w:w="15" w:type="dxa"/>
          <w:left w:w="15" w:type="dxa"/>
          <w:bottom w:w="15" w:type="dxa"/>
          <w:right w:w="15" w:type="dxa"/>
        </w:tblCellMar>
        <w:tblLook w:val="04A0"/>
      </w:tblPr>
      <w:tblGrid>
        <w:gridCol w:w="406"/>
        <w:gridCol w:w="4855"/>
        <w:gridCol w:w="2081"/>
        <w:gridCol w:w="2042"/>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Виды долговых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погашения средств в 2024 г.</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погашения средств в 2025г.</w:t>
            </w:r>
          </w:p>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(рублей)</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Муниципальные ценные бумаги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Бюджетные кредиты из других бюджетов бюджетной системы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Кредиты кредитных организаций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212 398,00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0,00</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№8</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Программа муниципальных гарантий</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муниципального образования «Пенский  сельсовет»</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Беловского района Курской области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1.1. Перечень подлежащих предоставлению муниципальных гарантий на 2023  год.</w:t>
      </w:r>
    </w:p>
    <w:tbl>
      <w:tblPr>
        <w:tblW w:w="0" w:type="auto"/>
        <w:tblInd w:w="9" w:type="dxa"/>
        <w:tblCellMar>
          <w:top w:w="15" w:type="dxa"/>
          <w:left w:w="15" w:type="dxa"/>
          <w:bottom w:w="15" w:type="dxa"/>
          <w:right w:w="15" w:type="dxa"/>
        </w:tblCellMar>
        <w:tblLook w:val="04A0"/>
      </w:tblPr>
      <w:tblGrid>
        <w:gridCol w:w="115"/>
        <w:gridCol w:w="1308"/>
        <w:gridCol w:w="1558"/>
        <w:gridCol w:w="1832"/>
        <w:gridCol w:w="2130"/>
        <w:gridCol w:w="1477"/>
        <w:gridCol w:w="964"/>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9" w:after="9"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Цель гарантирования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Наименование принципала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гарантирования,  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Наличие права регрессного требования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Наименование кредитора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Срок    гарантии</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lastRenderedPageBreak/>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1.2. Общий объем бюджетных ассигнований, предусмотренных на исполнение муниципальных гарантий по возможным гарантийным случаям, на  2023 год.</w:t>
      </w:r>
    </w:p>
    <w:tbl>
      <w:tblPr>
        <w:tblW w:w="0" w:type="auto"/>
        <w:tblInd w:w="9" w:type="dxa"/>
        <w:tblCellMar>
          <w:top w:w="15" w:type="dxa"/>
          <w:left w:w="15" w:type="dxa"/>
          <w:bottom w:w="15" w:type="dxa"/>
          <w:right w:w="15" w:type="dxa"/>
        </w:tblCellMar>
        <w:tblLook w:val="04A0"/>
      </w:tblPr>
      <w:tblGrid>
        <w:gridCol w:w="3334"/>
        <w:gridCol w:w="6050"/>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Исполнение муниципальных гарантий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бюджетных ассигнований на исполнение гарантий по возможным гарантийным случаям,   рублей</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 счет источников финансирования дефицита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Приложение №9</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к Решению собрания депутатов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МО «Пенский сельсовет»</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Беловского района Курской области</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«О бюджете муниципального образования</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«Пенский сельсовет» на 2023 год</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и на плановый период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от 26.12.2022 г.№ 4/7-РС</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                                                    </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b/>
          <w:bCs/>
          <w:color w:val="292D24"/>
          <w:sz w:val="12"/>
          <w:lang w:eastAsia="ru-RU"/>
        </w:rPr>
        <w:t>Программа муниципальных гарантий</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муниципального образования «Пенский  сельсовет»</w:t>
      </w:r>
    </w:p>
    <w:p w:rsidR="005F7B8E" w:rsidRPr="005F7B8E" w:rsidRDefault="005F7B8E" w:rsidP="005F7B8E">
      <w:pPr>
        <w:shd w:val="clear" w:color="auto" w:fill="F8FAFB"/>
        <w:spacing w:before="94" w:after="0" w:line="224" w:lineRule="atLeast"/>
        <w:outlineLvl w:val="2"/>
        <w:rPr>
          <w:rFonts w:ascii="Palatino Linotype" w:eastAsia="Times New Roman" w:hAnsi="Palatino Linotype" w:cs="Times New Roman"/>
          <w:color w:val="7C8A6F"/>
          <w:sz w:val="19"/>
          <w:szCs w:val="19"/>
          <w:lang w:eastAsia="ru-RU"/>
        </w:rPr>
      </w:pPr>
      <w:r w:rsidRPr="005F7B8E">
        <w:rPr>
          <w:rFonts w:ascii="Palatino Linotype" w:eastAsia="Times New Roman" w:hAnsi="Palatino Linotype" w:cs="Times New Roman"/>
          <w:color w:val="7C8A6F"/>
          <w:sz w:val="19"/>
          <w:szCs w:val="19"/>
          <w:lang w:eastAsia="ru-RU"/>
        </w:rPr>
        <w:t>Беловского района Курской области  на 2024 и 2025 годов.</w:t>
      </w:r>
    </w:p>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1.1. Перечень подлежащих предоставлению муниципальных гарантий на 2024 и 2025 годов.</w:t>
      </w:r>
    </w:p>
    <w:tbl>
      <w:tblPr>
        <w:tblW w:w="0" w:type="auto"/>
        <w:tblInd w:w="9" w:type="dxa"/>
        <w:tblCellMar>
          <w:top w:w="15" w:type="dxa"/>
          <w:left w:w="15" w:type="dxa"/>
          <w:bottom w:w="15" w:type="dxa"/>
          <w:right w:w="15" w:type="dxa"/>
        </w:tblCellMar>
        <w:tblLook w:val="04A0"/>
      </w:tblPr>
      <w:tblGrid>
        <w:gridCol w:w="115"/>
        <w:gridCol w:w="1308"/>
        <w:gridCol w:w="1558"/>
        <w:gridCol w:w="1832"/>
        <w:gridCol w:w="2130"/>
        <w:gridCol w:w="1477"/>
        <w:gridCol w:w="964"/>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9" w:after="9"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Цель гарантирования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Наименование принципала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Сумма гарантирования,  рублей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Наличие права регрессного требования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Наименование кредитора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Срок    гарантии</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7</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after="0"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 </w:t>
            </w:r>
          </w:p>
        </w:tc>
      </w:tr>
    </w:tbl>
    <w:p w:rsidR="005F7B8E" w:rsidRPr="005F7B8E" w:rsidRDefault="005F7B8E" w:rsidP="005F7B8E">
      <w:pPr>
        <w:shd w:val="clear" w:color="auto" w:fill="F8FAFB"/>
        <w:spacing w:before="122" w:after="122" w:line="213" w:lineRule="atLeast"/>
        <w:rPr>
          <w:rFonts w:ascii="Verdana" w:eastAsia="Times New Roman" w:hAnsi="Verdana" w:cs="Times New Roman"/>
          <w:color w:val="292D24"/>
          <w:sz w:val="12"/>
          <w:szCs w:val="12"/>
          <w:lang w:eastAsia="ru-RU"/>
        </w:rPr>
      </w:pPr>
      <w:r w:rsidRPr="005F7B8E">
        <w:rPr>
          <w:rFonts w:ascii="Verdana" w:eastAsia="Times New Roman" w:hAnsi="Verdana" w:cs="Times New Roman"/>
          <w:color w:val="292D24"/>
          <w:sz w:val="12"/>
          <w:szCs w:val="12"/>
          <w:lang w:eastAsia="ru-RU"/>
        </w:rPr>
        <w:t>1.2. Общий объем бюджетных ассигнований, предусмотренных на исполнение муниципальных гарантий по возможным гарантийным случаям, в 2024 и 2025 годов.</w:t>
      </w:r>
    </w:p>
    <w:tbl>
      <w:tblPr>
        <w:tblW w:w="0" w:type="auto"/>
        <w:tblInd w:w="9" w:type="dxa"/>
        <w:tblCellMar>
          <w:top w:w="15" w:type="dxa"/>
          <w:left w:w="15" w:type="dxa"/>
          <w:bottom w:w="15" w:type="dxa"/>
          <w:right w:w="15" w:type="dxa"/>
        </w:tblCellMar>
        <w:tblLook w:val="04A0"/>
      </w:tblPr>
      <w:tblGrid>
        <w:gridCol w:w="3334"/>
        <w:gridCol w:w="6050"/>
      </w:tblGrid>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Исполнение муниципальных гарантий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Объем бюджетных ассигнований на исполнение гарантий по возможным гарантийным случаям,   рублей</w:t>
            </w:r>
          </w:p>
        </w:tc>
      </w:tr>
      <w:tr w:rsidR="005F7B8E" w:rsidRPr="005F7B8E" w:rsidTr="005F7B8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За счет источников финансирования дефицита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5F7B8E" w:rsidRPr="005F7B8E" w:rsidRDefault="005F7B8E" w:rsidP="005F7B8E">
            <w:pPr>
              <w:spacing w:before="122" w:after="122" w:line="213" w:lineRule="atLeast"/>
              <w:rPr>
                <w:rFonts w:ascii="Verdana" w:eastAsia="Times New Roman" w:hAnsi="Verdana" w:cs="Times New Roman"/>
                <w:sz w:val="12"/>
                <w:szCs w:val="12"/>
                <w:lang w:eastAsia="ru-RU"/>
              </w:rPr>
            </w:pPr>
            <w:r w:rsidRPr="005F7B8E">
              <w:rPr>
                <w:rFonts w:ascii="Verdana" w:eastAsia="Times New Roman" w:hAnsi="Verdana" w:cs="Times New Roman"/>
                <w:sz w:val="12"/>
                <w:szCs w:val="12"/>
                <w:lang w:eastAsia="ru-RU"/>
              </w:rPr>
              <w:t>-</w:t>
            </w:r>
          </w:p>
        </w:tc>
      </w:tr>
    </w:tbl>
    <w:p w:rsidR="00D54D52" w:rsidRPr="005F7B8E" w:rsidRDefault="00D54D52" w:rsidP="005F7B8E"/>
    <w:sectPr w:rsidR="00D54D52" w:rsidRPr="005F7B8E"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0E6FDD"/>
    <w:rsid w:val="00162E8F"/>
    <w:rsid w:val="00170936"/>
    <w:rsid w:val="0019752A"/>
    <w:rsid w:val="00233FE6"/>
    <w:rsid w:val="0026468A"/>
    <w:rsid w:val="002B4853"/>
    <w:rsid w:val="00357724"/>
    <w:rsid w:val="00360BA3"/>
    <w:rsid w:val="003617E1"/>
    <w:rsid w:val="00401BBA"/>
    <w:rsid w:val="00427D42"/>
    <w:rsid w:val="00434AB7"/>
    <w:rsid w:val="00461DF1"/>
    <w:rsid w:val="00477937"/>
    <w:rsid w:val="004A3A63"/>
    <w:rsid w:val="004A7AB8"/>
    <w:rsid w:val="004B13EB"/>
    <w:rsid w:val="004B2E4F"/>
    <w:rsid w:val="004D3C3C"/>
    <w:rsid w:val="00532A2A"/>
    <w:rsid w:val="005F7B8E"/>
    <w:rsid w:val="006047BF"/>
    <w:rsid w:val="00606328"/>
    <w:rsid w:val="006077A7"/>
    <w:rsid w:val="00635DA6"/>
    <w:rsid w:val="00643B91"/>
    <w:rsid w:val="00676178"/>
    <w:rsid w:val="00691E25"/>
    <w:rsid w:val="006B7127"/>
    <w:rsid w:val="006C0F9B"/>
    <w:rsid w:val="006D1F8A"/>
    <w:rsid w:val="006D4DAF"/>
    <w:rsid w:val="00716BEE"/>
    <w:rsid w:val="00726FD5"/>
    <w:rsid w:val="00736A9F"/>
    <w:rsid w:val="0078576E"/>
    <w:rsid w:val="007876AE"/>
    <w:rsid w:val="00826CF4"/>
    <w:rsid w:val="0086311C"/>
    <w:rsid w:val="008706A1"/>
    <w:rsid w:val="008C712D"/>
    <w:rsid w:val="008D3355"/>
    <w:rsid w:val="008F0045"/>
    <w:rsid w:val="008F283A"/>
    <w:rsid w:val="00917E54"/>
    <w:rsid w:val="00944129"/>
    <w:rsid w:val="00967E7E"/>
    <w:rsid w:val="009C1ACB"/>
    <w:rsid w:val="009C4F0E"/>
    <w:rsid w:val="009C75BB"/>
    <w:rsid w:val="009D335B"/>
    <w:rsid w:val="009E070C"/>
    <w:rsid w:val="00AB0A4B"/>
    <w:rsid w:val="00AC0AA4"/>
    <w:rsid w:val="00AD3747"/>
    <w:rsid w:val="00AD56EB"/>
    <w:rsid w:val="00B121E8"/>
    <w:rsid w:val="00B23C2B"/>
    <w:rsid w:val="00B25A95"/>
    <w:rsid w:val="00B37382"/>
    <w:rsid w:val="00B43CF8"/>
    <w:rsid w:val="00B87638"/>
    <w:rsid w:val="00BC13DB"/>
    <w:rsid w:val="00BE3CA3"/>
    <w:rsid w:val="00C6404B"/>
    <w:rsid w:val="00C71405"/>
    <w:rsid w:val="00C77FCF"/>
    <w:rsid w:val="00CA3D95"/>
    <w:rsid w:val="00CA7C1A"/>
    <w:rsid w:val="00CE479E"/>
    <w:rsid w:val="00CF7AAF"/>
    <w:rsid w:val="00D11CFD"/>
    <w:rsid w:val="00D43713"/>
    <w:rsid w:val="00D54D52"/>
    <w:rsid w:val="00DE7744"/>
    <w:rsid w:val="00E93532"/>
    <w:rsid w:val="00EF1F2B"/>
    <w:rsid w:val="00EF54F6"/>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7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 w:type="paragraph" w:customStyle="1" w:styleId="consplusnormal">
    <w:name w:val="consplusnormal"/>
    <w:basedOn w:val="a"/>
    <w:rsid w:val="00B8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3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57724"/>
    <w:rPr>
      <w:rFonts w:ascii="Times New Roman" w:eastAsia="Times New Roman" w:hAnsi="Times New Roman" w:cs="Times New Roman"/>
      <w:b/>
      <w:bCs/>
      <w:sz w:val="27"/>
      <w:szCs w:val="27"/>
      <w:lang w:eastAsia="ru-RU"/>
    </w:rPr>
  </w:style>
  <w:style w:type="character" w:customStyle="1" w:styleId="stn-postcategoryicon">
    <w:name w:val="stn-postcategoryicon"/>
    <w:basedOn w:val="a0"/>
    <w:rsid w:val="00D43713"/>
  </w:style>
  <w:style w:type="character" w:customStyle="1" w:styleId="stn-post-metadata-category-name">
    <w:name w:val="stn-post-metadata-category-name"/>
    <w:basedOn w:val="a0"/>
    <w:rsid w:val="00D43713"/>
  </w:style>
</w:styles>
</file>

<file path=word/webSettings.xml><?xml version="1.0" encoding="utf-8"?>
<w:webSettings xmlns:r="http://schemas.openxmlformats.org/officeDocument/2006/relationships" xmlns:w="http://schemas.openxmlformats.org/wordprocessingml/2006/main">
  <w:divs>
    <w:div w:id="3939256">
      <w:bodyDiv w:val="1"/>
      <w:marLeft w:val="0"/>
      <w:marRight w:val="0"/>
      <w:marTop w:val="0"/>
      <w:marBottom w:val="0"/>
      <w:divBdr>
        <w:top w:val="none" w:sz="0" w:space="0" w:color="auto"/>
        <w:left w:val="none" w:sz="0" w:space="0" w:color="auto"/>
        <w:bottom w:val="none" w:sz="0" w:space="0" w:color="auto"/>
        <w:right w:val="none" w:sz="0" w:space="0" w:color="auto"/>
      </w:divBdr>
      <w:divsChild>
        <w:div w:id="1116482439">
          <w:marLeft w:val="0"/>
          <w:marRight w:val="0"/>
          <w:marTop w:val="0"/>
          <w:marBottom w:val="0"/>
          <w:divBdr>
            <w:top w:val="none" w:sz="0" w:space="0" w:color="auto"/>
            <w:left w:val="none" w:sz="0" w:space="0" w:color="auto"/>
            <w:bottom w:val="none" w:sz="0" w:space="0" w:color="auto"/>
            <w:right w:val="none" w:sz="0" w:space="0" w:color="auto"/>
          </w:divBdr>
        </w:div>
      </w:divsChild>
    </w:div>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17200178">
      <w:bodyDiv w:val="1"/>
      <w:marLeft w:val="0"/>
      <w:marRight w:val="0"/>
      <w:marTop w:val="0"/>
      <w:marBottom w:val="0"/>
      <w:divBdr>
        <w:top w:val="none" w:sz="0" w:space="0" w:color="auto"/>
        <w:left w:val="none" w:sz="0" w:space="0" w:color="auto"/>
        <w:bottom w:val="none" w:sz="0" w:space="0" w:color="auto"/>
        <w:right w:val="none" w:sz="0" w:space="0" w:color="auto"/>
      </w:divBdr>
      <w:divsChild>
        <w:div w:id="1320108670">
          <w:marLeft w:val="0"/>
          <w:marRight w:val="0"/>
          <w:marTop w:val="0"/>
          <w:marBottom w:val="0"/>
          <w:divBdr>
            <w:top w:val="none" w:sz="0" w:space="0" w:color="auto"/>
            <w:left w:val="none" w:sz="0" w:space="0" w:color="auto"/>
            <w:bottom w:val="none" w:sz="0" w:space="0" w:color="auto"/>
            <w:right w:val="none" w:sz="0" w:space="0" w:color="auto"/>
          </w:divBdr>
        </w:div>
      </w:divsChild>
    </w:div>
    <w:div w:id="63265430">
      <w:bodyDiv w:val="1"/>
      <w:marLeft w:val="0"/>
      <w:marRight w:val="0"/>
      <w:marTop w:val="0"/>
      <w:marBottom w:val="0"/>
      <w:divBdr>
        <w:top w:val="none" w:sz="0" w:space="0" w:color="auto"/>
        <w:left w:val="none" w:sz="0" w:space="0" w:color="auto"/>
        <w:bottom w:val="none" w:sz="0" w:space="0" w:color="auto"/>
        <w:right w:val="none" w:sz="0" w:space="0" w:color="auto"/>
      </w:divBdr>
      <w:divsChild>
        <w:div w:id="5593965">
          <w:marLeft w:val="0"/>
          <w:marRight w:val="0"/>
          <w:marTop w:val="0"/>
          <w:marBottom w:val="0"/>
          <w:divBdr>
            <w:top w:val="none" w:sz="0" w:space="0" w:color="auto"/>
            <w:left w:val="none" w:sz="0" w:space="0" w:color="auto"/>
            <w:bottom w:val="none" w:sz="0" w:space="0" w:color="auto"/>
            <w:right w:val="none" w:sz="0" w:space="0" w:color="auto"/>
          </w:divBdr>
        </w:div>
      </w:divsChild>
    </w:div>
    <w:div w:id="157699978">
      <w:bodyDiv w:val="1"/>
      <w:marLeft w:val="0"/>
      <w:marRight w:val="0"/>
      <w:marTop w:val="0"/>
      <w:marBottom w:val="0"/>
      <w:divBdr>
        <w:top w:val="none" w:sz="0" w:space="0" w:color="auto"/>
        <w:left w:val="none" w:sz="0" w:space="0" w:color="auto"/>
        <w:bottom w:val="none" w:sz="0" w:space="0" w:color="auto"/>
        <w:right w:val="none" w:sz="0" w:space="0" w:color="auto"/>
      </w:divBdr>
      <w:divsChild>
        <w:div w:id="940991265">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285432999">
      <w:bodyDiv w:val="1"/>
      <w:marLeft w:val="0"/>
      <w:marRight w:val="0"/>
      <w:marTop w:val="0"/>
      <w:marBottom w:val="0"/>
      <w:divBdr>
        <w:top w:val="none" w:sz="0" w:space="0" w:color="auto"/>
        <w:left w:val="none" w:sz="0" w:space="0" w:color="auto"/>
        <w:bottom w:val="none" w:sz="0" w:space="0" w:color="auto"/>
        <w:right w:val="none" w:sz="0" w:space="0" w:color="auto"/>
      </w:divBdr>
      <w:divsChild>
        <w:div w:id="1879245097">
          <w:marLeft w:val="0"/>
          <w:marRight w:val="0"/>
          <w:marTop w:val="0"/>
          <w:marBottom w:val="0"/>
          <w:divBdr>
            <w:top w:val="none" w:sz="0" w:space="0" w:color="auto"/>
            <w:left w:val="none" w:sz="0" w:space="0" w:color="auto"/>
            <w:bottom w:val="none" w:sz="0" w:space="0" w:color="auto"/>
            <w:right w:val="none" w:sz="0" w:space="0" w:color="auto"/>
          </w:divBdr>
        </w:div>
      </w:divsChild>
    </w:div>
    <w:div w:id="303437513">
      <w:bodyDiv w:val="1"/>
      <w:marLeft w:val="0"/>
      <w:marRight w:val="0"/>
      <w:marTop w:val="0"/>
      <w:marBottom w:val="0"/>
      <w:divBdr>
        <w:top w:val="none" w:sz="0" w:space="0" w:color="auto"/>
        <w:left w:val="none" w:sz="0" w:space="0" w:color="auto"/>
        <w:bottom w:val="none" w:sz="0" w:space="0" w:color="auto"/>
        <w:right w:val="none" w:sz="0" w:space="0" w:color="auto"/>
      </w:divBdr>
      <w:divsChild>
        <w:div w:id="1553270268">
          <w:marLeft w:val="0"/>
          <w:marRight w:val="0"/>
          <w:marTop w:val="0"/>
          <w:marBottom w:val="0"/>
          <w:divBdr>
            <w:top w:val="none" w:sz="0" w:space="0" w:color="auto"/>
            <w:left w:val="none" w:sz="0" w:space="0" w:color="auto"/>
            <w:bottom w:val="none" w:sz="0" w:space="0" w:color="auto"/>
            <w:right w:val="none" w:sz="0" w:space="0" w:color="auto"/>
          </w:divBdr>
        </w:div>
      </w:divsChild>
    </w:div>
    <w:div w:id="373818162">
      <w:bodyDiv w:val="1"/>
      <w:marLeft w:val="0"/>
      <w:marRight w:val="0"/>
      <w:marTop w:val="0"/>
      <w:marBottom w:val="0"/>
      <w:divBdr>
        <w:top w:val="none" w:sz="0" w:space="0" w:color="auto"/>
        <w:left w:val="none" w:sz="0" w:space="0" w:color="auto"/>
        <w:bottom w:val="none" w:sz="0" w:space="0" w:color="auto"/>
        <w:right w:val="none" w:sz="0" w:space="0" w:color="auto"/>
      </w:divBdr>
      <w:divsChild>
        <w:div w:id="1161233375">
          <w:marLeft w:val="0"/>
          <w:marRight w:val="0"/>
          <w:marTop w:val="0"/>
          <w:marBottom w:val="0"/>
          <w:divBdr>
            <w:top w:val="none" w:sz="0" w:space="0" w:color="auto"/>
            <w:left w:val="none" w:sz="0" w:space="0" w:color="auto"/>
            <w:bottom w:val="none" w:sz="0" w:space="0" w:color="auto"/>
            <w:right w:val="none" w:sz="0" w:space="0" w:color="auto"/>
          </w:divBdr>
        </w:div>
      </w:divsChild>
    </w:div>
    <w:div w:id="387345444">
      <w:bodyDiv w:val="1"/>
      <w:marLeft w:val="0"/>
      <w:marRight w:val="0"/>
      <w:marTop w:val="0"/>
      <w:marBottom w:val="0"/>
      <w:divBdr>
        <w:top w:val="none" w:sz="0" w:space="0" w:color="auto"/>
        <w:left w:val="none" w:sz="0" w:space="0" w:color="auto"/>
        <w:bottom w:val="none" w:sz="0" w:space="0" w:color="auto"/>
        <w:right w:val="none" w:sz="0" w:space="0" w:color="auto"/>
      </w:divBdr>
      <w:divsChild>
        <w:div w:id="1260874266">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49933020">
      <w:bodyDiv w:val="1"/>
      <w:marLeft w:val="0"/>
      <w:marRight w:val="0"/>
      <w:marTop w:val="0"/>
      <w:marBottom w:val="0"/>
      <w:divBdr>
        <w:top w:val="none" w:sz="0" w:space="0" w:color="auto"/>
        <w:left w:val="none" w:sz="0" w:space="0" w:color="auto"/>
        <w:bottom w:val="none" w:sz="0" w:space="0" w:color="auto"/>
        <w:right w:val="none" w:sz="0" w:space="0" w:color="auto"/>
      </w:divBdr>
      <w:divsChild>
        <w:div w:id="753747213">
          <w:marLeft w:val="0"/>
          <w:marRight w:val="0"/>
          <w:marTop w:val="0"/>
          <w:marBottom w:val="0"/>
          <w:divBdr>
            <w:top w:val="none" w:sz="0" w:space="0" w:color="auto"/>
            <w:left w:val="none" w:sz="0" w:space="0" w:color="auto"/>
            <w:bottom w:val="none" w:sz="0" w:space="0" w:color="auto"/>
            <w:right w:val="none" w:sz="0" w:space="0" w:color="auto"/>
          </w:divBdr>
        </w:div>
      </w:divsChild>
    </w:div>
    <w:div w:id="462817949">
      <w:bodyDiv w:val="1"/>
      <w:marLeft w:val="0"/>
      <w:marRight w:val="0"/>
      <w:marTop w:val="0"/>
      <w:marBottom w:val="0"/>
      <w:divBdr>
        <w:top w:val="none" w:sz="0" w:space="0" w:color="auto"/>
        <w:left w:val="none" w:sz="0" w:space="0" w:color="auto"/>
        <w:bottom w:val="none" w:sz="0" w:space="0" w:color="auto"/>
        <w:right w:val="none" w:sz="0" w:space="0" w:color="auto"/>
      </w:divBdr>
      <w:divsChild>
        <w:div w:id="89470272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488912895">
      <w:bodyDiv w:val="1"/>
      <w:marLeft w:val="0"/>
      <w:marRight w:val="0"/>
      <w:marTop w:val="0"/>
      <w:marBottom w:val="0"/>
      <w:divBdr>
        <w:top w:val="none" w:sz="0" w:space="0" w:color="auto"/>
        <w:left w:val="none" w:sz="0" w:space="0" w:color="auto"/>
        <w:bottom w:val="none" w:sz="0" w:space="0" w:color="auto"/>
        <w:right w:val="none" w:sz="0" w:space="0" w:color="auto"/>
      </w:divBdr>
      <w:divsChild>
        <w:div w:id="375198515">
          <w:marLeft w:val="0"/>
          <w:marRight w:val="0"/>
          <w:marTop w:val="0"/>
          <w:marBottom w:val="0"/>
          <w:divBdr>
            <w:top w:val="none" w:sz="0" w:space="0" w:color="auto"/>
            <w:left w:val="none" w:sz="0" w:space="0" w:color="auto"/>
            <w:bottom w:val="none" w:sz="0" w:space="0" w:color="auto"/>
            <w:right w:val="none" w:sz="0" w:space="0" w:color="auto"/>
          </w:divBdr>
        </w:div>
      </w:divsChild>
    </w:div>
    <w:div w:id="489639544">
      <w:bodyDiv w:val="1"/>
      <w:marLeft w:val="0"/>
      <w:marRight w:val="0"/>
      <w:marTop w:val="0"/>
      <w:marBottom w:val="0"/>
      <w:divBdr>
        <w:top w:val="none" w:sz="0" w:space="0" w:color="auto"/>
        <w:left w:val="none" w:sz="0" w:space="0" w:color="auto"/>
        <w:bottom w:val="none" w:sz="0" w:space="0" w:color="auto"/>
        <w:right w:val="none" w:sz="0" w:space="0" w:color="auto"/>
      </w:divBdr>
      <w:divsChild>
        <w:div w:id="102044047">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639000866">
      <w:bodyDiv w:val="1"/>
      <w:marLeft w:val="0"/>
      <w:marRight w:val="0"/>
      <w:marTop w:val="0"/>
      <w:marBottom w:val="0"/>
      <w:divBdr>
        <w:top w:val="none" w:sz="0" w:space="0" w:color="auto"/>
        <w:left w:val="none" w:sz="0" w:space="0" w:color="auto"/>
        <w:bottom w:val="none" w:sz="0" w:space="0" w:color="auto"/>
        <w:right w:val="none" w:sz="0" w:space="0" w:color="auto"/>
      </w:divBdr>
      <w:divsChild>
        <w:div w:id="934367922">
          <w:marLeft w:val="0"/>
          <w:marRight w:val="0"/>
          <w:marTop w:val="0"/>
          <w:marBottom w:val="0"/>
          <w:divBdr>
            <w:top w:val="none" w:sz="0" w:space="0" w:color="auto"/>
            <w:left w:val="none" w:sz="0" w:space="0" w:color="auto"/>
            <w:bottom w:val="none" w:sz="0" w:space="0" w:color="auto"/>
            <w:right w:val="none" w:sz="0" w:space="0" w:color="auto"/>
          </w:divBdr>
        </w:div>
      </w:divsChild>
    </w:div>
    <w:div w:id="644773953">
      <w:bodyDiv w:val="1"/>
      <w:marLeft w:val="0"/>
      <w:marRight w:val="0"/>
      <w:marTop w:val="0"/>
      <w:marBottom w:val="0"/>
      <w:divBdr>
        <w:top w:val="none" w:sz="0" w:space="0" w:color="auto"/>
        <w:left w:val="none" w:sz="0" w:space="0" w:color="auto"/>
        <w:bottom w:val="none" w:sz="0" w:space="0" w:color="auto"/>
        <w:right w:val="none" w:sz="0" w:space="0" w:color="auto"/>
      </w:divBdr>
      <w:divsChild>
        <w:div w:id="1431926913">
          <w:marLeft w:val="0"/>
          <w:marRight w:val="0"/>
          <w:marTop w:val="0"/>
          <w:marBottom w:val="0"/>
          <w:divBdr>
            <w:top w:val="none" w:sz="0" w:space="0" w:color="auto"/>
            <w:left w:val="none" w:sz="0" w:space="0" w:color="auto"/>
            <w:bottom w:val="none" w:sz="0" w:space="0" w:color="auto"/>
            <w:right w:val="none" w:sz="0" w:space="0" w:color="auto"/>
          </w:divBdr>
        </w:div>
      </w:divsChild>
    </w:div>
    <w:div w:id="696320494">
      <w:bodyDiv w:val="1"/>
      <w:marLeft w:val="0"/>
      <w:marRight w:val="0"/>
      <w:marTop w:val="0"/>
      <w:marBottom w:val="0"/>
      <w:divBdr>
        <w:top w:val="none" w:sz="0" w:space="0" w:color="auto"/>
        <w:left w:val="none" w:sz="0" w:space="0" w:color="auto"/>
        <w:bottom w:val="none" w:sz="0" w:space="0" w:color="auto"/>
        <w:right w:val="none" w:sz="0" w:space="0" w:color="auto"/>
      </w:divBdr>
      <w:divsChild>
        <w:div w:id="1985234707">
          <w:marLeft w:val="0"/>
          <w:marRight w:val="0"/>
          <w:marTop w:val="0"/>
          <w:marBottom w:val="0"/>
          <w:divBdr>
            <w:top w:val="none" w:sz="0" w:space="0" w:color="auto"/>
            <w:left w:val="none" w:sz="0" w:space="0" w:color="auto"/>
            <w:bottom w:val="none" w:sz="0" w:space="0" w:color="auto"/>
            <w:right w:val="none" w:sz="0" w:space="0" w:color="auto"/>
          </w:divBdr>
        </w:div>
        <w:div w:id="1384602965">
          <w:marLeft w:val="0"/>
          <w:marRight w:val="0"/>
          <w:marTop w:val="0"/>
          <w:marBottom w:val="0"/>
          <w:divBdr>
            <w:top w:val="none" w:sz="0" w:space="0" w:color="auto"/>
            <w:left w:val="none" w:sz="0" w:space="0" w:color="auto"/>
            <w:bottom w:val="none" w:sz="0" w:space="0" w:color="auto"/>
            <w:right w:val="none" w:sz="0" w:space="0" w:color="auto"/>
          </w:divBdr>
          <w:divsChild>
            <w:div w:id="895553899">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3751416">
      <w:bodyDiv w:val="1"/>
      <w:marLeft w:val="0"/>
      <w:marRight w:val="0"/>
      <w:marTop w:val="0"/>
      <w:marBottom w:val="0"/>
      <w:divBdr>
        <w:top w:val="none" w:sz="0" w:space="0" w:color="auto"/>
        <w:left w:val="none" w:sz="0" w:space="0" w:color="auto"/>
        <w:bottom w:val="none" w:sz="0" w:space="0" w:color="auto"/>
        <w:right w:val="none" w:sz="0" w:space="0" w:color="auto"/>
      </w:divBdr>
      <w:divsChild>
        <w:div w:id="104888196">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785781780">
      <w:bodyDiv w:val="1"/>
      <w:marLeft w:val="0"/>
      <w:marRight w:val="0"/>
      <w:marTop w:val="0"/>
      <w:marBottom w:val="0"/>
      <w:divBdr>
        <w:top w:val="none" w:sz="0" w:space="0" w:color="auto"/>
        <w:left w:val="none" w:sz="0" w:space="0" w:color="auto"/>
        <w:bottom w:val="none" w:sz="0" w:space="0" w:color="auto"/>
        <w:right w:val="none" w:sz="0" w:space="0" w:color="auto"/>
      </w:divBdr>
      <w:divsChild>
        <w:div w:id="186913084">
          <w:marLeft w:val="0"/>
          <w:marRight w:val="0"/>
          <w:marTop w:val="0"/>
          <w:marBottom w:val="0"/>
          <w:divBdr>
            <w:top w:val="none" w:sz="0" w:space="0" w:color="auto"/>
            <w:left w:val="none" w:sz="0" w:space="0" w:color="auto"/>
            <w:bottom w:val="none" w:sz="0" w:space="0" w:color="auto"/>
            <w:right w:val="none" w:sz="0" w:space="0" w:color="auto"/>
          </w:divBdr>
        </w:div>
      </w:divsChild>
    </w:div>
    <w:div w:id="788358992">
      <w:bodyDiv w:val="1"/>
      <w:marLeft w:val="0"/>
      <w:marRight w:val="0"/>
      <w:marTop w:val="0"/>
      <w:marBottom w:val="0"/>
      <w:divBdr>
        <w:top w:val="none" w:sz="0" w:space="0" w:color="auto"/>
        <w:left w:val="none" w:sz="0" w:space="0" w:color="auto"/>
        <w:bottom w:val="none" w:sz="0" w:space="0" w:color="auto"/>
        <w:right w:val="none" w:sz="0" w:space="0" w:color="auto"/>
      </w:divBdr>
      <w:divsChild>
        <w:div w:id="1516073576">
          <w:marLeft w:val="0"/>
          <w:marRight w:val="0"/>
          <w:marTop w:val="0"/>
          <w:marBottom w:val="0"/>
          <w:divBdr>
            <w:top w:val="none" w:sz="0" w:space="0" w:color="auto"/>
            <w:left w:val="none" w:sz="0" w:space="0" w:color="auto"/>
            <w:bottom w:val="none" w:sz="0" w:space="0" w:color="auto"/>
            <w:right w:val="none" w:sz="0" w:space="0" w:color="auto"/>
          </w:divBdr>
        </w:div>
      </w:divsChild>
    </w:div>
    <w:div w:id="814640760">
      <w:bodyDiv w:val="1"/>
      <w:marLeft w:val="0"/>
      <w:marRight w:val="0"/>
      <w:marTop w:val="0"/>
      <w:marBottom w:val="0"/>
      <w:divBdr>
        <w:top w:val="none" w:sz="0" w:space="0" w:color="auto"/>
        <w:left w:val="none" w:sz="0" w:space="0" w:color="auto"/>
        <w:bottom w:val="none" w:sz="0" w:space="0" w:color="auto"/>
        <w:right w:val="none" w:sz="0" w:space="0" w:color="auto"/>
      </w:divBdr>
      <w:divsChild>
        <w:div w:id="1259371430">
          <w:marLeft w:val="0"/>
          <w:marRight w:val="0"/>
          <w:marTop w:val="0"/>
          <w:marBottom w:val="0"/>
          <w:divBdr>
            <w:top w:val="none" w:sz="0" w:space="0" w:color="auto"/>
            <w:left w:val="none" w:sz="0" w:space="0" w:color="auto"/>
            <w:bottom w:val="none" w:sz="0" w:space="0" w:color="auto"/>
            <w:right w:val="none" w:sz="0" w:space="0" w:color="auto"/>
          </w:divBdr>
        </w:div>
      </w:divsChild>
    </w:div>
    <w:div w:id="844591262">
      <w:bodyDiv w:val="1"/>
      <w:marLeft w:val="0"/>
      <w:marRight w:val="0"/>
      <w:marTop w:val="0"/>
      <w:marBottom w:val="0"/>
      <w:divBdr>
        <w:top w:val="none" w:sz="0" w:space="0" w:color="auto"/>
        <w:left w:val="none" w:sz="0" w:space="0" w:color="auto"/>
        <w:bottom w:val="none" w:sz="0" w:space="0" w:color="auto"/>
        <w:right w:val="none" w:sz="0" w:space="0" w:color="auto"/>
      </w:divBdr>
      <w:divsChild>
        <w:div w:id="1709061915">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924193045">
      <w:bodyDiv w:val="1"/>
      <w:marLeft w:val="0"/>
      <w:marRight w:val="0"/>
      <w:marTop w:val="0"/>
      <w:marBottom w:val="0"/>
      <w:divBdr>
        <w:top w:val="none" w:sz="0" w:space="0" w:color="auto"/>
        <w:left w:val="none" w:sz="0" w:space="0" w:color="auto"/>
        <w:bottom w:val="none" w:sz="0" w:space="0" w:color="auto"/>
        <w:right w:val="none" w:sz="0" w:space="0" w:color="auto"/>
      </w:divBdr>
      <w:divsChild>
        <w:div w:id="1362198361">
          <w:marLeft w:val="0"/>
          <w:marRight w:val="0"/>
          <w:marTop w:val="0"/>
          <w:marBottom w:val="0"/>
          <w:divBdr>
            <w:top w:val="none" w:sz="0" w:space="0" w:color="auto"/>
            <w:left w:val="none" w:sz="0" w:space="0" w:color="auto"/>
            <w:bottom w:val="none" w:sz="0" w:space="0" w:color="auto"/>
            <w:right w:val="none" w:sz="0" w:space="0" w:color="auto"/>
          </w:divBdr>
        </w:div>
      </w:divsChild>
    </w:div>
    <w:div w:id="949707475">
      <w:bodyDiv w:val="1"/>
      <w:marLeft w:val="0"/>
      <w:marRight w:val="0"/>
      <w:marTop w:val="0"/>
      <w:marBottom w:val="0"/>
      <w:divBdr>
        <w:top w:val="none" w:sz="0" w:space="0" w:color="auto"/>
        <w:left w:val="none" w:sz="0" w:space="0" w:color="auto"/>
        <w:bottom w:val="none" w:sz="0" w:space="0" w:color="auto"/>
        <w:right w:val="none" w:sz="0" w:space="0" w:color="auto"/>
      </w:divBdr>
      <w:divsChild>
        <w:div w:id="503205768">
          <w:marLeft w:val="0"/>
          <w:marRight w:val="0"/>
          <w:marTop w:val="0"/>
          <w:marBottom w:val="0"/>
          <w:divBdr>
            <w:top w:val="none" w:sz="0" w:space="0" w:color="auto"/>
            <w:left w:val="none" w:sz="0" w:space="0" w:color="auto"/>
            <w:bottom w:val="none" w:sz="0" w:space="0" w:color="auto"/>
            <w:right w:val="none" w:sz="0" w:space="0" w:color="auto"/>
          </w:divBdr>
        </w:div>
      </w:divsChild>
    </w:div>
    <w:div w:id="993602605">
      <w:bodyDiv w:val="1"/>
      <w:marLeft w:val="0"/>
      <w:marRight w:val="0"/>
      <w:marTop w:val="0"/>
      <w:marBottom w:val="0"/>
      <w:divBdr>
        <w:top w:val="none" w:sz="0" w:space="0" w:color="auto"/>
        <w:left w:val="none" w:sz="0" w:space="0" w:color="auto"/>
        <w:bottom w:val="none" w:sz="0" w:space="0" w:color="auto"/>
        <w:right w:val="none" w:sz="0" w:space="0" w:color="auto"/>
      </w:divBdr>
      <w:divsChild>
        <w:div w:id="855578977">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70888700">
      <w:bodyDiv w:val="1"/>
      <w:marLeft w:val="0"/>
      <w:marRight w:val="0"/>
      <w:marTop w:val="0"/>
      <w:marBottom w:val="0"/>
      <w:divBdr>
        <w:top w:val="none" w:sz="0" w:space="0" w:color="auto"/>
        <w:left w:val="none" w:sz="0" w:space="0" w:color="auto"/>
        <w:bottom w:val="none" w:sz="0" w:space="0" w:color="auto"/>
        <w:right w:val="none" w:sz="0" w:space="0" w:color="auto"/>
      </w:divBdr>
      <w:divsChild>
        <w:div w:id="1813020265">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274749708">
      <w:bodyDiv w:val="1"/>
      <w:marLeft w:val="0"/>
      <w:marRight w:val="0"/>
      <w:marTop w:val="0"/>
      <w:marBottom w:val="0"/>
      <w:divBdr>
        <w:top w:val="none" w:sz="0" w:space="0" w:color="auto"/>
        <w:left w:val="none" w:sz="0" w:space="0" w:color="auto"/>
        <w:bottom w:val="none" w:sz="0" w:space="0" w:color="auto"/>
        <w:right w:val="none" w:sz="0" w:space="0" w:color="auto"/>
      </w:divBdr>
      <w:divsChild>
        <w:div w:id="1269581858">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3725593">
      <w:bodyDiv w:val="1"/>
      <w:marLeft w:val="0"/>
      <w:marRight w:val="0"/>
      <w:marTop w:val="0"/>
      <w:marBottom w:val="0"/>
      <w:divBdr>
        <w:top w:val="none" w:sz="0" w:space="0" w:color="auto"/>
        <w:left w:val="none" w:sz="0" w:space="0" w:color="auto"/>
        <w:bottom w:val="none" w:sz="0" w:space="0" w:color="auto"/>
        <w:right w:val="none" w:sz="0" w:space="0" w:color="auto"/>
      </w:divBdr>
      <w:divsChild>
        <w:div w:id="1905869574">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65517127">
      <w:bodyDiv w:val="1"/>
      <w:marLeft w:val="0"/>
      <w:marRight w:val="0"/>
      <w:marTop w:val="0"/>
      <w:marBottom w:val="0"/>
      <w:divBdr>
        <w:top w:val="none" w:sz="0" w:space="0" w:color="auto"/>
        <w:left w:val="none" w:sz="0" w:space="0" w:color="auto"/>
        <w:bottom w:val="none" w:sz="0" w:space="0" w:color="auto"/>
        <w:right w:val="none" w:sz="0" w:space="0" w:color="auto"/>
      </w:divBdr>
      <w:divsChild>
        <w:div w:id="934165383">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65654485">
      <w:bodyDiv w:val="1"/>
      <w:marLeft w:val="0"/>
      <w:marRight w:val="0"/>
      <w:marTop w:val="0"/>
      <w:marBottom w:val="0"/>
      <w:divBdr>
        <w:top w:val="none" w:sz="0" w:space="0" w:color="auto"/>
        <w:left w:val="none" w:sz="0" w:space="0" w:color="auto"/>
        <w:bottom w:val="none" w:sz="0" w:space="0" w:color="auto"/>
        <w:right w:val="none" w:sz="0" w:space="0" w:color="auto"/>
      </w:divBdr>
      <w:divsChild>
        <w:div w:id="811875014">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1187304">
      <w:bodyDiv w:val="1"/>
      <w:marLeft w:val="0"/>
      <w:marRight w:val="0"/>
      <w:marTop w:val="0"/>
      <w:marBottom w:val="0"/>
      <w:divBdr>
        <w:top w:val="none" w:sz="0" w:space="0" w:color="auto"/>
        <w:left w:val="none" w:sz="0" w:space="0" w:color="auto"/>
        <w:bottom w:val="none" w:sz="0" w:space="0" w:color="auto"/>
        <w:right w:val="none" w:sz="0" w:space="0" w:color="auto"/>
      </w:divBdr>
      <w:divsChild>
        <w:div w:id="1800341287">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17981186">
      <w:bodyDiv w:val="1"/>
      <w:marLeft w:val="0"/>
      <w:marRight w:val="0"/>
      <w:marTop w:val="0"/>
      <w:marBottom w:val="0"/>
      <w:divBdr>
        <w:top w:val="none" w:sz="0" w:space="0" w:color="auto"/>
        <w:left w:val="none" w:sz="0" w:space="0" w:color="auto"/>
        <w:bottom w:val="none" w:sz="0" w:space="0" w:color="auto"/>
        <w:right w:val="none" w:sz="0" w:space="0" w:color="auto"/>
      </w:divBdr>
      <w:divsChild>
        <w:div w:id="1161848501">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15764360">
      <w:bodyDiv w:val="1"/>
      <w:marLeft w:val="0"/>
      <w:marRight w:val="0"/>
      <w:marTop w:val="0"/>
      <w:marBottom w:val="0"/>
      <w:divBdr>
        <w:top w:val="none" w:sz="0" w:space="0" w:color="auto"/>
        <w:left w:val="none" w:sz="0" w:space="0" w:color="auto"/>
        <w:bottom w:val="none" w:sz="0" w:space="0" w:color="auto"/>
        <w:right w:val="none" w:sz="0" w:space="0" w:color="auto"/>
      </w:divBdr>
      <w:divsChild>
        <w:div w:id="1607887685">
          <w:marLeft w:val="0"/>
          <w:marRight w:val="0"/>
          <w:marTop w:val="0"/>
          <w:marBottom w:val="0"/>
          <w:divBdr>
            <w:top w:val="none" w:sz="0" w:space="0" w:color="auto"/>
            <w:left w:val="none" w:sz="0" w:space="0" w:color="auto"/>
            <w:bottom w:val="none" w:sz="0" w:space="0" w:color="auto"/>
            <w:right w:val="none" w:sz="0" w:space="0" w:color="auto"/>
          </w:divBdr>
        </w:div>
      </w:divsChild>
    </w:div>
    <w:div w:id="1782796197">
      <w:bodyDiv w:val="1"/>
      <w:marLeft w:val="0"/>
      <w:marRight w:val="0"/>
      <w:marTop w:val="0"/>
      <w:marBottom w:val="0"/>
      <w:divBdr>
        <w:top w:val="none" w:sz="0" w:space="0" w:color="auto"/>
        <w:left w:val="none" w:sz="0" w:space="0" w:color="auto"/>
        <w:bottom w:val="none" w:sz="0" w:space="0" w:color="auto"/>
        <w:right w:val="none" w:sz="0" w:space="0" w:color="auto"/>
      </w:divBdr>
      <w:divsChild>
        <w:div w:id="1361199124">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13671223">
      <w:bodyDiv w:val="1"/>
      <w:marLeft w:val="0"/>
      <w:marRight w:val="0"/>
      <w:marTop w:val="0"/>
      <w:marBottom w:val="0"/>
      <w:divBdr>
        <w:top w:val="none" w:sz="0" w:space="0" w:color="auto"/>
        <w:left w:val="none" w:sz="0" w:space="0" w:color="auto"/>
        <w:bottom w:val="none" w:sz="0" w:space="0" w:color="auto"/>
        <w:right w:val="none" w:sz="0" w:space="0" w:color="auto"/>
      </w:divBdr>
      <w:divsChild>
        <w:div w:id="49622142">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29903810">
      <w:bodyDiv w:val="1"/>
      <w:marLeft w:val="0"/>
      <w:marRight w:val="0"/>
      <w:marTop w:val="0"/>
      <w:marBottom w:val="0"/>
      <w:divBdr>
        <w:top w:val="none" w:sz="0" w:space="0" w:color="auto"/>
        <w:left w:val="none" w:sz="0" w:space="0" w:color="auto"/>
        <w:bottom w:val="none" w:sz="0" w:space="0" w:color="auto"/>
        <w:right w:val="none" w:sz="0" w:space="0" w:color="auto"/>
      </w:divBdr>
      <w:divsChild>
        <w:div w:id="2058701719">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10726205">
      <w:bodyDiv w:val="1"/>
      <w:marLeft w:val="0"/>
      <w:marRight w:val="0"/>
      <w:marTop w:val="0"/>
      <w:marBottom w:val="0"/>
      <w:divBdr>
        <w:top w:val="none" w:sz="0" w:space="0" w:color="auto"/>
        <w:left w:val="none" w:sz="0" w:space="0" w:color="auto"/>
        <w:bottom w:val="none" w:sz="0" w:space="0" w:color="auto"/>
        <w:right w:val="none" w:sz="0" w:space="0" w:color="auto"/>
      </w:divBdr>
      <w:divsChild>
        <w:div w:id="426734276">
          <w:marLeft w:val="0"/>
          <w:marRight w:val="0"/>
          <w:marTop w:val="0"/>
          <w:marBottom w:val="0"/>
          <w:divBdr>
            <w:top w:val="none" w:sz="0" w:space="0" w:color="auto"/>
            <w:left w:val="none" w:sz="0" w:space="0" w:color="auto"/>
            <w:bottom w:val="none" w:sz="0" w:space="0" w:color="auto"/>
            <w:right w:val="none" w:sz="0" w:space="0" w:color="auto"/>
          </w:divBdr>
        </w:div>
      </w:divsChild>
    </w:div>
    <w:div w:id="1949584112">
      <w:bodyDiv w:val="1"/>
      <w:marLeft w:val="0"/>
      <w:marRight w:val="0"/>
      <w:marTop w:val="0"/>
      <w:marBottom w:val="0"/>
      <w:divBdr>
        <w:top w:val="none" w:sz="0" w:space="0" w:color="auto"/>
        <w:left w:val="none" w:sz="0" w:space="0" w:color="auto"/>
        <w:bottom w:val="none" w:sz="0" w:space="0" w:color="auto"/>
        <w:right w:val="none" w:sz="0" w:space="0" w:color="auto"/>
      </w:divBdr>
      <w:divsChild>
        <w:div w:id="2147161676">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hyperlink" Target="https://www.admpen.ru/munitsipalnoe-obrazovanie-2/byudzhety/2541-reshenie-o-byudzhete-munitsipal-nogo-obrazovaniya-penskij-sel-sovet-belovskogo-rajona-kurskoj-oblasti-na-2022-god-i-na-planovyj-period-2023-i-2024-godov-ot-26-dekabrya-2022-g-4-7-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22</Pages>
  <Words>8707</Words>
  <Characters>49632</Characters>
  <Application>Microsoft Office Word</Application>
  <DocSecurity>0</DocSecurity>
  <Lines>413</Lines>
  <Paragraphs>116</Paragraphs>
  <ScaleCrop>false</ScaleCrop>
  <Company>SPecialiST RePack</Company>
  <LinksUpToDate>false</LinksUpToDate>
  <CharactersWithSpaces>58223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76</cp:revision>
  <dcterms:created xsi:type="dcterms:W3CDTF">2025-02-11T13:06:00Z</dcterms:created>
  <dcterms:modified xsi:type="dcterms:W3CDTF">2025-02-11T14:04:00Z</dcterms:modified>
</cp:coreProperties>
</file>